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8B9" w:rsidRDefault="00AA48B9" w:rsidP="00AA48B9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中央企业贫困地区产业投资基金</w:t>
      </w:r>
    </w:p>
    <w:p w:rsidR="00722047" w:rsidRPr="003C682F" w:rsidRDefault="00AA48B9" w:rsidP="00AA48B9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股份有限公司</w:t>
      </w:r>
      <w:r w:rsidR="006F66C2">
        <w:rPr>
          <w:rFonts w:asciiTheme="majorEastAsia" w:eastAsiaTheme="majorEastAsia" w:hAnsiTheme="majorEastAsia" w:hint="eastAsia"/>
          <w:b/>
          <w:sz w:val="44"/>
          <w:szCs w:val="44"/>
        </w:rPr>
        <w:t>20</w:t>
      </w:r>
      <w:r w:rsidR="00983BE9">
        <w:rPr>
          <w:rFonts w:asciiTheme="majorEastAsia" w:eastAsiaTheme="majorEastAsia" w:hAnsiTheme="majorEastAsia"/>
          <w:b/>
          <w:sz w:val="44"/>
          <w:szCs w:val="44"/>
        </w:rPr>
        <w:t>20</w:t>
      </w:r>
      <w:r w:rsidR="003C682F" w:rsidRPr="003C682F">
        <w:rPr>
          <w:rFonts w:asciiTheme="majorEastAsia" w:eastAsiaTheme="majorEastAsia" w:hAnsiTheme="majorEastAsia" w:hint="eastAsia"/>
          <w:b/>
          <w:sz w:val="44"/>
          <w:szCs w:val="44"/>
        </w:rPr>
        <w:t>年</w:t>
      </w:r>
      <w:r w:rsidR="00815DB4">
        <w:rPr>
          <w:rFonts w:asciiTheme="majorEastAsia" w:eastAsiaTheme="majorEastAsia" w:hAnsiTheme="majorEastAsia" w:hint="eastAsia"/>
          <w:b/>
          <w:sz w:val="44"/>
          <w:szCs w:val="44"/>
        </w:rPr>
        <w:t>二</w:t>
      </w:r>
      <w:r w:rsidR="00495AFB">
        <w:rPr>
          <w:rFonts w:asciiTheme="majorEastAsia" w:eastAsiaTheme="majorEastAsia" w:hAnsiTheme="majorEastAsia" w:hint="eastAsia"/>
          <w:b/>
          <w:sz w:val="44"/>
          <w:szCs w:val="44"/>
        </w:rPr>
        <w:t>季度</w:t>
      </w:r>
      <w:r w:rsidR="003C682F" w:rsidRPr="003C682F">
        <w:rPr>
          <w:rFonts w:asciiTheme="majorEastAsia" w:eastAsiaTheme="majorEastAsia" w:hAnsiTheme="majorEastAsia" w:hint="eastAsia"/>
          <w:b/>
          <w:sz w:val="44"/>
          <w:szCs w:val="44"/>
        </w:rPr>
        <w:t>财务报表</w:t>
      </w:r>
      <w:r w:rsidR="004F1C94">
        <w:rPr>
          <w:rFonts w:asciiTheme="majorEastAsia" w:eastAsiaTheme="majorEastAsia" w:hAnsiTheme="majorEastAsia" w:hint="eastAsia"/>
          <w:b/>
          <w:sz w:val="44"/>
          <w:szCs w:val="44"/>
        </w:rPr>
        <w:t>简</w:t>
      </w:r>
      <w:r w:rsidR="004172B6">
        <w:rPr>
          <w:rFonts w:asciiTheme="majorEastAsia" w:eastAsiaTheme="majorEastAsia" w:hAnsiTheme="majorEastAsia" w:hint="eastAsia"/>
          <w:b/>
          <w:sz w:val="44"/>
          <w:szCs w:val="44"/>
        </w:rPr>
        <w:t>析</w:t>
      </w:r>
    </w:p>
    <w:p w:rsidR="00B96CD7" w:rsidRDefault="00B96CD7" w:rsidP="00B96CD7">
      <w:pPr>
        <w:tabs>
          <w:tab w:val="left" w:pos="709"/>
        </w:tabs>
        <w:ind w:firstLineChars="200" w:firstLine="640"/>
        <w:rPr>
          <w:rFonts w:ascii="仿宋" w:eastAsia="仿宋" w:hAnsi="仿宋"/>
          <w:sz w:val="32"/>
          <w:szCs w:val="32"/>
        </w:rPr>
      </w:pPr>
    </w:p>
    <w:p w:rsidR="00A51490" w:rsidRPr="004A1A67" w:rsidRDefault="00891BFF" w:rsidP="00A51490">
      <w:pPr>
        <w:tabs>
          <w:tab w:val="left" w:pos="709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</w:t>
      </w:r>
      <w:r w:rsidR="00A51490" w:rsidRPr="004A1A67">
        <w:rPr>
          <w:rFonts w:ascii="仿宋" w:eastAsia="仿宋" w:hAnsi="仿宋" w:hint="eastAsia"/>
          <w:sz w:val="32"/>
          <w:szCs w:val="32"/>
        </w:rPr>
        <w:t>资产负债表</w:t>
      </w:r>
    </w:p>
    <w:p w:rsidR="00EC4F25" w:rsidRDefault="00B615DF" w:rsidP="00EC4F25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截至20</w:t>
      </w:r>
      <w:r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年</w:t>
      </w:r>
      <w:r w:rsidR="00815DB4"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 w:hint="eastAsia"/>
          <w:sz w:val="32"/>
          <w:szCs w:val="32"/>
        </w:rPr>
        <w:t>季度末，</w:t>
      </w:r>
      <w:r w:rsidR="00B763B3" w:rsidRPr="00B763B3">
        <w:rPr>
          <w:rFonts w:ascii="仿宋" w:eastAsia="仿宋" w:hAnsi="仿宋" w:hint="eastAsia"/>
          <w:sz w:val="32"/>
          <w:szCs w:val="32"/>
        </w:rPr>
        <w:t>公司资产总额</w:t>
      </w:r>
      <w:r w:rsidR="00D97073" w:rsidRPr="00D97073">
        <w:rPr>
          <w:rFonts w:ascii="仿宋" w:eastAsia="仿宋" w:hAnsi="仿宋"/>
          <w:sz w:val="32"/>
          <w:szCs w:val="32"/>
        </w:rPr>
        <w:t>323.96</w:t>
      </w:r>
      <w:r w:rsidR="00B763B3" w:rsidRPr="00D97073">
        <w:rPr>
          <w:rFonts w:ascii="仿宋" w:eastAsia="仿宋" w:hAnsi="仿宋" w:hint="eastAsia"/>
          <w:sz w:val="32"/>
          <w:szCs w:val="32"/>
        </w:rPr>
        <w:t>亿元</w:t>
      </w:r>
      <w:r w:rsidR="00B763B3" w:rsidRPr="00B763B3">
        <w:rPr>
          <w:rFonts w:ascii="仿宋" w:eastAsia="仿宋" w:hAnsi="仿宋" w:hint="eastAsia"/>
          <w:sz w:val="32"/>
          <w:szCs w:val="32"/>
        </w:rPr>
        <w:t>，负债总额</w:t>
      </w:r>
      <w:r w:rsidR="00D97073" w:rsidRPr="00D97073">
        <w:rPr>
          <w:rFonts w:ascii="仿宋" w:eastAsia="仿宋" w:hAnsi="仿宋"/>
          <w:sz w:val="32"/>
          <w:szCs w:val="32"/>
        </w:rPr>
        <w:t>1.24</w:t>
      </w:r>
      <w:r w:rsidR="00B763B3" w:rsidRPr="00D97073">
        <w:rPr>
          <w:rFonts w:ascii="仿宋" w:eastAsia="仿宋" w:hAnsi="仿宋" w:hint="eastAsia"/>
          <w:sz w:val="32"/>
          <w:szCs w:val="32"/>
        </w:rPr>
        <w:t>亿元</w:t>
      </w:r>
      <w:r w:rsidR="00B763B3" w:rsidRPr="00B763B3">
        <w:rPr>
          <w:rFonts w:ascii="仿宋" w:eastAsia="仿宋" w:hAnsi="仿宋" w:hint="eastAsia"/>
          <w:sz w:val="32"/>
          <w:szCs w:val="32"/>
        </w:rPr>
        <w:t>，所有者权益总额</w:t>
      </w:r>
      <w:r w:rsidR="00D97073" w:rsidRPr="00D97073">
        <w:rPr>
          <w:rFonts w:ascii="仿宋" w:eastAsia="仿宋" w:hAnsi="仿宋"/>
          <w:sz w:val="32"/>
          <w:szCs w:val="32"/>
        </w:rPr>
        <w:t>322.72</w:t>
      </w:r>
      <w:r w:rsidR="00B763B3" w:rsidRPr="00D97073">
        <w:rPr>
          <w:rFonts w:ascii="仿宋" w:eastAsia="仿宋" w:hAnsi="仿宋" w:hint="eastAsia"/>
          <w:sz w:val="32"/>
          <w:szCs w:val="32"/>
        </w:rPr>
        <w:t>亿元</w:t>
      </w:r>
      <w:r w:rsidR="00B763B3" w:rsidRPr="00B763B3">
        <w:rPr>
          <w:rFonts w:ascii="仿宋" w:eastAsia="仿宋" w:hAnsi="仿宋" w:hint="eastAsia"/>
          <w:sz w:val="32"/>
          <w:szCs w:val="32"/>
        </w:rPr>
        <w:t>，资产负债率</w:t>
      </w:r>
      <w:r w:rsidR="00D97073" w:rsidRPr="00D97073">
        <w:rPr>
          <w:rFonts w:ascii="仿宋" w:eastAsia="仿宋" w:hAnsi="仿宋"/>
          <w:sz w:val="32"/>
          <w:szCs w:val="32"/>
        </w:rPr>
        <w:t>0.38%</w:t>
      </w:r>
      <w:r w:rsidR="006F66C2">
        <w:rPr>
          <w:rFonts w:ascii="仿宋" w:eastAsia="仿宋" w:hAnsi="仿宋" w:hint="eastAsia"/>
          <w:sz w:val="32"/>
          <w:szCs w:val="32"/>
        </w:rPr>
        <w:t>。</w:t>
      </w:r>
    </w:p>
    <w:p w:rsidR="00EC4F25" w:rsidRPr="004A1A67" w:rsidRDefault="005C598F" w:rsidP="004536A9">
      <w:pPr>
        <w:spacing w:line="360" w:lineRule="auto"/>
        <w:ind w:firstLineChars="150" w:firstLine="48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EC4F25" w:rsidRPr="004A1A67">
        <w:rPr>
          <w:rFonts w:ascii="仿宋" w:eastAsia="仿宋" w:hAnsi="仿宋" w:hint="eastAsia"/>
          <w:sz w:val="32"/>
          <w:szCs w:val="32"/>
        </w:rPr>
        <w:t>资产分析</w:t>
      </w:r>
    </w:p>
    <w:p w:rsidR="006F66C2" w:rsidRPr="004A1A67" w:rsidRDefault="00B615DF" w:rsidP="006F66C2">
      <w:pPr>
        <w:spacing w:line="360" w:lineRule="auto"/>
        <w:ind w:firstLineChars="196" w:firstLine="627"/>
        <w:contextualSpacing/>
        <w:rPr>
          <w:rFonts w:ascii="仿宋" w:eastAsia="仿宋" w:hAnsi="仿宋"/>
          <w:sz w:val="32"/>
          <w:szCs w:val="32"/>
        </w:rPr>
      </w:pPr>
      <w:r w:rsidRPr="00326520">
        <w:rPr>
          <w:rFonts w:ascii="仿宋" w:eastAsia="仿宋" w:hAnsi="仿宋" w:hint="eastAsia"/>
          <w:sz w:val="32"/>
          <w:szCs w:val="32"/>
        </w:rPr>
        <w:t>截至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年</w:t>
      </w:r>
      <w:r w:rsidR="00BB409E"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 w:hint="eastAsia"/>
          <w:sz w:val="32"/>
          <w:szCs w:val="32"/>
        </w:rPr>
        <w:t>季度末，</w:t>
      </w:r>
      <w:r w:rsidR="00B763B3" w:rsidRPr="00B763B3">
        <w:rPr>
          <w:rFonts w:ascii="仿宋" w:eastAsia="仿宋" w:hAnsi="仿宋" w:hint="eastAsia"/>
          <w:sz w:val="32"/>
          <w:szCs w:val="32"/>
        </w:rPr>
        <w:t>公司资产总额</w:t>
      </w:r>
      <w:r w:rsidR="00BB409E" w:rsidRPr="00BB409E">
        <w:rPr>
          <w:rFonts w:ascii="仿宋" w:eastAsia="仿宋" w:hAnsi="仿宋"/>
          <w:sz w:val="32"/>
          <w:szCs w:val="32"/>
        </w:rPr>
        <w:t>323.96</w:t>
      </w:r>
      <w:r w:rsidR="00B763B3" w:rsidRPr="00B763B3">
        <w:rPr>
          <w:rFonts w:ascii="仿宋" w:eastAsia="仿宋" w:hAnsi="仿宋" w:hint="eastAsia"/>
          <w:sz w:val="32"/>
          <w:szCs w:val="32"/>
        </w:rPr>
        <w:t>亿元，其中流动资产</w:t>
      </w:r>
      <w:r w:rsidR="00CA54C6" w:rsidRPr="00CA54C6">
        <w:rPr>
          <w:rFonts w:ascii="仿宋" w:eastAsia="仿宋" w:hAnsi="仿宋"/>
          <w:sz w:val="32"/>
          <w:szCs w:val="32"/>
        </w:rPr>
        <w:t>115.42</w:t>
      </w:r>
      <w:r w:rsidR="00B763B3" w:rsidRPr="00CA54C6">
        <w:rPr>
          <w:rFonts w:ascii="仿宋" w:eastAsia="仿宋" w:hAnsi="仿宋" w:hint="eastAsia"/>
          <w:sz w:val="32"/>
          <w:szCs w:val="32"/>
        </w:rPr>
        <w:t>亿</w:t>
      </w:r>
      <w:r w:rsidR="00B763B3" w:rsidRPr="00BA0692">
        <w:rPr>
          <w:rFonts w:ascii="仿宋" w:eastAsia="仿宋" w:hAnsi="仿宋" w:hint="eastAsia"/>
          <w:sz w:val="32"/>
          <w:szCs w:val="32"/>
        </w:rPr>
        <w:t>元</w:t>
      </w:r>
      <w:r w:rsidR="00B763B3" w:rsidRPr="00B763B3">
        <w:rPr>
          <w:rFonts w:ascii="仿宋" w:eastAsia="仿宋" w:hAnsi="仿宋" w:hint="eastAsia"/>
          <w:sz w:val="32"/>
          <w:szCs w:val="32"/>
        </w:rPr>
        <w:t>，占资产总额的</w:t>
      </w:r>
      <w:r w:rsidR="00CA54C6" w:rsidRPr="00CA54C6">
        <w:rPr>
          <w:rFonts w:ascii="仿宋" w:eastAsia="仿宋" w:hAnsi="仿宋"/>
          <w:sz w:val="32"/>
          <w:szCs w:val="32"/>
        </w:rPr>
        <w:t>35.63%</w:t>
      </w:r>
      <w:r w:rsidR="00B763B3" w:rsidRPr="00B763B3">
        <w:rPr>
          <w:rFonts w:ascii="仿宋" w:eastAsia="仿宋" w:hAnsi="仿宋" w:hint="eastAsia"/>
          <w:sz w:val="32"/>
          <w:szCs w:val="32"/>
        </w:rPr>
        <w:t>，主要为货币资金、预付账款、其他应收款；非流动资产</w:t>
      </w:r>
      <w:r w:rsidR="00CA54C6" w:rsidRPr="00CA54C6">
        <w:rPr>
          <w:rFonts w:ascii="仿宋" w:eastAsia="仿宋" w:hAnsi="仿宋"/>
          <w:sz w:val="32"/>
          <w:szCs w:val="32"/>
        </w:rPr>
        <w:t>208.54</w:t>
      </w:r>
      <w:r w:rsidR="00B763B3" w:rsidRPr="00CA54C6">
        <w:rPr>
          <w:rFonts w:ascii="仿宋" w:eastAsia="仿宋" w:hAnsi="仿宋" w:hint="eastAsia"/>
          <w:sz w:val="32"/>
          <w:szCs w:val="32"/>
        </w:rPr>
        <w:t>亿元</w:t>
      </w:r>
      <w:r w:rsidR="00B763B3" w:rsidRPr="00B763B3">
        <w:rPr>
          <w:rFonts w:ascii="仿宋" w:eastAsia="仿宋" w:hAnsi="仿宋" w:hint="eastAsia"/>
          <w:sz w:val="32"/>
          <w:szCs w:val="32"/>
        </w:rPr>
        <w:t>，占资产总额的</w:t>
      </w:r>
      <w:r w:rsidR="00CA54C6" w:rsidRPr="00CA54C6">
        <w:rPr>
          <w:rFonts w:ascii="仿宋" w:eastAsia="仿宋" w:hAnsi="仿宋"/>
          <w:sz w:val="32"/>
          <w:szCs w:val="32"/>
        </w:rPr>
        <w:t>64.37%</w:t>
      </w:r>
      <w:r w:rsidR="00B763B3">
        <w:rPr>
          <w:rFonts w:ascii="仿宋" w:eastAsia="仿宋" w:hAnsi="仿宋" w:hint="eastAsia"/>
          <w:sz w:val="32"/>
          <w:szCs w:val="32"/>
        </w:rPr>
        <w:t>，主要为可供出售金融资产和</w:t>
      </w:r>
      <w:r w:rsidR="00BA0692" w:rsidRPr="00BA0692">
        <w:rPr>
          <w:rFonts w:ascii="仿宋" w:eastAsia="仿宋" w:hAnsi="仿宋" w:hint="eastAsia"/>
          <w:sz w:val="32"/>
          <w:szCs w:val="32"/>
        </w:rPr>
        <w:t>长期应收款</w:t>
      </w:r>
      <w:r w:rsidR="006F66C2" w:rsidRPr="004A1A67">
        <w:rPr>
          <w:rFonts w:ascii="仿宋" w:eastAsia="仿宋" w:hAnsi="仿宋" w:hint="eastAsia"/>
          <w:sz w:val="32"/>
          <w:szCs w:val="32"/>
        </w:rPr>
        <w:t>。</w:t>
      </w:r>
    </w:p>
    <w:p w:rsidR="0096184A" w:rsidRDefault="003710DB" w:rsidP="00901DC5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96184A" w:rsidRPr="0096184A">
        <w:rPr>
          <w:rFonts w:ascii="仿宋" w:eastAsia="仿宋" w:hAnsi="仿宋" w:hint="eastAsia"/>
          <w:sz w:val="32"/>
          <w:szCs w:val="32"/>
        </w:rPr>
        <w:t>货币资金：货币资金余额</w:t>
      </w:r>
      <w:r w:rsidR="00CA54C6" w:rsidRPr="00CA54C6">
        <w:rPr>
          <w:rFonts w:ascii="仿宋" w:eastAsia="仿宋" w:hAnsi="仿宋"/>
          <w:sz w:val="32"/>
          <w:szCs w:val="32"/>
        </w:rPr>
        <w:t>17.42</w:t>
      </w:r>
      <w:r w:rsidR="0096184A" w:rsidRPr="00CA54C6">
        <w:rPr>
          <w:rFonts w:ascii="仿宋" w:eastAsia="仿宋" w:hAnsi="仿宋" w:hint="eastAsia"/>
          <w:sz w:val="32"/>
          <w:szCs w:val="32"/>
        </w:rPr>
        <w:t>亿元</w:t>
      </w:r>
      <w:r w:rsidR="0096184A" w:rsidRPr="0096184A">
        <w:rPr>
          <w:rFonts w:ascii="仿宋" w:eastAsia="仿宋" w:hAnsi="仿宋" w:hint="eastAsia"/>
          <w:sz w:val="32"/>
          <w:szCs w:val="32"/>
        </w:rPr>
        <w:t>，占资产总额的</w:t>
      </w:r>
      <w:r w:rsidR="00CA54C6" w:rsidRPr="00CA54C6">
        <w:rPr>
          <w:rFonts w:ascii="仿宋" w:eastAsia="仿宋" w:hAnsi="仿宋"/>
          <w:sz w:val="32"/>
          <w:szCs w:val="32"/>
        </w:rPr>
        <w:t>5.38%</w:t>
      </w:r>
      <w:r w:rsidR="0096184A" w:rsidRPr="0096184A">
        <w:rPr>
          <w:rFonts w:ascii="仿宋" w:eastAsia="仿宋" w:hAnsi="仿宋" w:hint="eastAsia"/>
          <w:sz w:val="32"/>
          <w:szCs w:val="32"/>
        </w:rPr>
        <w:t>。</w:t>
      </w:r>
    </w:p>
    <w:p w:rsidR="00901DC5" w:rsidRPr="007E5CCD" w:rsidRDefault="00C43161" w:rsidP="00901DC5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 w:rsidR="00901DC5" w:rsidRPr="0063494D">
        <w:rPr>
          <w:rFonts w:ascii="仿宋" w:eastAsia="仿宋" w:hAnsi="仿宋" w:hint="eastAsia"/>
          <w:sz w:val="32"/>
          <w:szCs w:val="32"/>
        </w:rPr>
        <w:t>.可供出售金融资产</w:t>
      </w:r>
      <w:r w:rsidR="0005616F">
        <w:rPr>
          <w:rFonts w:ascii="仿宋" w:eastAsia="仿宋" w:hAnsi="仿宋" w:hint="eastAsia"/>
          <w:sz w:val="32"/>
          <w:szCs w:val="32"/>
        </w:rPr>
        <w:t>（</w:t>
      </w:r>
      <w:r w:rsidR="0005616F" w:rsidRPr="0005616F">
        <w:rPr>
          <w:rFonts w:ascii="仿宋" w:eastAsia="仿宋" w:hAnsi="仿宋" w:hint="eastAsia"/>
          <w:b/>
          <w:sz w:val="32"/>
          <w:szCs w:val="32"/>
        </w:rPr>
        <w:t>股权投资+子基金</w:t>
      </w:r>
      <w:r w:rsidR="0005616F">
        <w:rPr>
          <w:rFonts w:ascii="仿宋" w:eastAsia="仿宋" w:hAnsi="仿宋" w:hint="eastAsia"/>
          <w:sz w:val="32"/>
          <w:szCs w:val="32"/>
        </w:rPr>
        <w:t>）</w:t>
      </w:r>
      <w:r w:rsidR="00901DC5" w:rsidRPr="004A1A67">
        <w:rPr>
          <w:rFonts w:ascii="仿宋" w:eastAsia="仿宋" w:hAnsi="仿宋"/>
          <w:sz w:val="32"/>
          <w:szCs w:val="32"/>
        </w:rPr>
        <w:t>：</w:t>
      </w:r>
      <w:r w:rsidR="0096184A" w:rsidRPr="0096184A">
        <w:rPr>
          <w:rFonts w:ascii="仿宋" w:eastAsia="仿宋" w:hAnsi="仿宋" w:hint="eastAsia"/>
          <w:sz w:val="32"/>
          <w:szCs w:val="32"/>
        </w:rPr>
        <w:t>可供出售金融资产余额为</w:t>
      </w:r>
      <w:r w:rsidR="00CA54C6" w:rsidRPr="00CA54C6">
        <w:rPr>
          <w:rFonts w:ascii="仿宋" w:eastAsia="仿宋" w:hAnsi="仿宋"/>
          <w:sz w:val="32"/>
          <w:szCs w:val="32"/>
        </w:rPr>
        <w:t>193.44</w:t>
      </w:r>
      <w:r w:rsidR="0096184A" w:rsidRPr="00CA54C6">
        <w:rPr>
          <w:rFonts w:ascii="仿宋" w:eastAsia="仿宋" w:hAnsi="仿宋" w:hint="eastAsia"/>
          <w:sz w:val="32"/>
          <w:szCs w:val="32"/>
        </w:rPr>
        <w:t>亿元</w:t>
      </w:r>
      <w:r w:rsidR="0096184A" w:rsidRPr="0096184A">
        <w:rPr>
          <w:rFonts w:ascii="仿宋" w:eastAsia="仿宋" w:hAnsi="仿宋" w:hint="eastAsia"/>
          <w:sz w:val="32"/>
          <w:szCs w:val="32"/>
        </w:rPr>
        <w:t>，占资产总额的</w:t>
      </w:r>
      <w:r w:rsidR="00CA54C6" w:rsidRPr="00CA54C6">
        <w:rPr>
          <w:rFonts w:ascii="仿宋" w:eastAsia="仿宋" w:hAnsi="仿宋"/>
          <w:sz w:val="32"/>
          <w:szCs w:val="32"/>
        </w:rPr>
        <w:t>59.71%</w:t>
      </w:r>
      <w:r w:rsidR="0096184A" w:rsidRPr="0096184A">
        <w:rPr>
          <w:rFonts w:ascii="仿宋" w:eastAsia="仿宋" w:hAnsi="仿宋" w:hint="eastAsia"/>
          <w:sz w:val="32"/>
          <w:szCs w:val="32"/>
        </w:rPr>
        <w:t>，其中：公司股权投资</w:t>
      </w:r>
      <w:r w:rsidR="001E4001">
        <w:rPr>
          <w:rFonts w:ascii="仿宋" w:eastAsia="仿宋" w:hAnsi="仿宋"/>
          <w:sz w:val="32"/>
          <w:szCs w:val="32"/>
        </w:rPr>
        <w:t>161.88</w:t>
      </w:r>
      <w:r w:rsidR="0096184A" w:rsidRPr="008815E8">
        <w:rPr>
          <w:rFonts w:ascii="仿宋" w:eastAsia="仿宋" w:hAnsi="仿宋" w:hint="eastAsia"/>
          <w:sz w:val="32"/>
          <w:szCs w:val="32"/>
        </w:rPr>
        <w:t>亿元</w:t>
      </w:r>
      <w:r w:rsidR="0096184A" w:rsidRPr="0096184A">
        <w:rPr>
          <w:rFonts w:ascii="仿宋" w:eastAsia="仿宋" w:hAnsi="仿宋" w:hint="eastAsia"/>
          <w:sz w:val="32"/>
          <w:szCs w:val="32"/>
        </w:rPr>
        <w:t>，其中，公允价值变动4.46亿元；设立子基金的投资款</w:t>
      </w:r>
      <w:r w:rsidR="008815E8" w:rsidRPr="008815E8">
        <w:rPr>
          <w:rFonts w:ascii="仿宋" w:eastAsia="仿宋" w:hAnsi="仿宋"/>
          <w:sz w:val="32"/>
          <w:szCs w:val="32"/>
        </w:rPr>
        <w:t>31.56</w:t>
      </w:r>
      <w:r w:rsidR="0096184A" w:rsidRPr="008815E8">
        <w:rPr>
          <w:rFonts w:ascii="仿宋" w:eastAsia="仿宋" w:hAnsi="仿宋" w:hint="eastAsia"/>
          <w:sz w:val="32"/>
          <w:szCs w:val="32"/>
        </w:rPr>
        <w:t>亿元</w:t>
      </w:r>
      <w:r w:rsidR="0096184A" w:rsidRPr="0096184A">
        <w:rPr>
          <w:rFonts w:ascii="仿宋" w:eastAsia="仿宋" w:hAnsi="仿宋" w:hint="eastAsia"/>
          <w:sz w:val="32"/>
          <w:szCs w:val="32"/>
        </w:rPr>
        <w:t>。</w:t>
      </w:r>
    </w:p>
    <w:p w:rsidR="00901DC5" w:rsidRPr="007E5CCD" w:rsidRDefault="00901DC5" w:rsidP="00901DC5">
      <w:pPr>
        <w:spacing w:line="360" w:lineRule="auto"/>
        <w:ind w:firstLineChars="200" w:firstLine="480"/>
        <w:contextualSpacing/>
        <w:jc w:val="center"/>
        <w:rPr>
          <w:rFonts w:ascii="仿宋" w:eastAsia="仿宋" w:hAnsi="仿宋"/>
          <w:sz w:val="24"/>
          <w:szCs w:val="32"/>
        </w:rPr>
      </w:pPr>
      <w:r w:rsidRPr="007E5CCD">
        <w:rPr>
          <w:rFonts w:ascii="仿宋" w:eastAsia="仿宋" w:hAnsi="仿宋" w:hint="eastAsia"/>
          <w:sz w:val="24"/>
          <w:szCs w:val="32"/>
        </w:rPr>
        <w:t>股权投资项目及子基金统计表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677"/>
        <w:gridCol w:w="4252"/>
        <w:gridCol w:w="1779"/>
        <w:gridCol w:w="914"/>
        <w:gridCol w:w="900"/>
      </w:tblGrid>
      <w:tr w:rsidR="00490DA5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F221E8" w:rsidRPr="003536EA" w:rsidRDefault="00F221E8" w:rsidP="004B4028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495" w:type="pct"/>
            <w:vAlign w:val="center"/>
            <w:hideMark/>
          </w:tcPr>
          <w:p w:rsidR="00F221E8" w:rsidRPr="003536EA" w:rsidRDefault="00F221E8" w:rsidP="004B4028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044" w:type="pct"/>
            <w:vAlign w:val="center"/>
            <w:hideMark/>
          </w:tcPr>
          <w:p w:rsidR="00A7598A" w:rsidRDefault="00F221E8" w:rsidP="004B4028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Cs w:val="21"/>
              </w:rPr>
              <w:t>投资金额</w:t>
            </w:r>
          </w:p>
          <w:p w:rsidR="00F221E8" w:rsidRPr="003536EA" w:rsidRDefault="00F221E8" w:rsidP="004B4028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536" w:type="pct"/>
            <w:vAlign w:val="center"/>
            <w:hideMark/>
          </w:tcPr>
          <w:p w:rsidR="00A7598A" w:rsidRDefault="00F221E8" w:rsidP="00180845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Cs w:val="21"/>
              </w:rPr>
              <w:t>股权</w:t>
            </w:r>
          </w:p>
          <w:p w:rsidR="00F221E8" w:rsidRPr="003536EA" w:rsidRDefault="00F221E8" w:rsidP="00180845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Cs w:val="21"/>
              </w:rPr>
              <w:t>比例</w:t>
            </w:r>
          </w:p>
        </w:tc>
        <w:tc>
          <w:tcPr>
            <w:tcW w:w="528" w:type="pct"/>
            <w:vAlign w:val="center"/>
            <w:hideMark/>
          </w:tcPr>
          <w:p w:rsidR="00A7598A" w:rsidRDefault="00F221E8" w:rsidP="00180845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Cs w:val="21"/>
              </w:rPr>
              <w:t>投资</w:t>
            </w:r>
          </w:p>
          <w:p w:rsidR="00F221E8" w:rsidRPr="003536EA" w:rsidRDefault="00F221E8" w:rsidP="00180845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Cs w:val="21"/>
              </w:rPr>
              <w:t>类型</w:t>
            </w:r>
          </w:p>
        </w:tc>
      </w:tr>
      <w:tr w:rsidR="00490DA5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95" w:type="pct"/>
            <w:vAlign w:val="center"/>
            <w:hideMark/>
          </w:tcPr>
          <w:p w:rsidR="00696BF7" w:rsidRPr="003536EA" w:rsidRDefault="00696BF7" w:rsidP="003A5AD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贵天下健康食品股份有限公司</w:t>
            </w:r>
          </w:p>
        </w:tc>
        <w:tc>
          <w:tcPr>
            <w:tcW w:w="1044" w:type="pct"/>
            <w:vAlign w:val="center"/>
            <w:hideMark/>
          </w:tcPr>
          <w:p w:rsidR="00696BF7" w:rsidRPr="003536EA" w:rsidRDefault="00696BF7" w:rsidP="007577FA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3536EA">
              <w:rPr>
                <w:rFonts w:ascii="仿宋" w:eastAsia="仿宋" w:hAnsi="仿宋" w:cs="Arial"/>
                <w:kern w:val="0"/>
                <w:szCs w:val="21"/>
              </w:rPr>
              <w:t>6,000.00</w:t>
            </w:r>
          </w:p>
        </w:tc>
        <w:tc>
          <w:tcPr>
            <w:tcW w:w="536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Calibri"/>
                <w:color w:val="000000"/>
                <w:kern w:val="0"/>
                <w:szCs w:val="21"/>
              </w:rPr>
              <w:t>16.56%</w:t>
            </w:r>
          </w:p>
        </w:tc>
        <w:tc>
          <w:tcPr>
            <w:tcW w:w="528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490DA5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95" w:type="pct"/>
            <w:vAlign w:val="center"/>
            <w:hideMark/>
          </w:tcPr>
          <w:p w:rsidR="00696BF7" w:rsidRPr="003536EA" w:rsidRDefault="00696BF7" w:rsidP="003A5AD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中国供销农产品批发市场控股有限公司</w:t>
            </w:r>
          </w:p>
        </w:tc>
        <w:tc>
          <w:tcPr>
            <w:tcW w:w="1044" w:type="pct"/>
            <w:vAlign w:val="center"/>
            <w:hideMark/>
          </w:tcPr>
          <w:p w:rsidR="00696BF7" w:rsidRPr="003536EA" w:rsidRDefault="00696BF7" w:rsidP="007577FA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3536EA">
              <w:rPr>
                <w:rFonts w:ascii="仿宋" w:eastAsia="仿宋" w:hAnsi="仿宋" w:cs="Arial"/>
                <w:kern w:val="0"/>
                <w:szCs w:val="21"/>
              </w:rPr>
              <w:t>30,000.00</w:t>
            </w:r>
          </w:p>
        </w:tc>
        <w:tc>
          <w:tcPr>
            <w:tcW w:w="536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Calibri"/>
                <w:color w:val="000000"/>
                <w:kern w:val="0"/>
                <w:szCs w:val="21"/>
              </w:rPr>
              <w:t>19.09%</w:t>
            </w:r>
          </w:p>
        </w:tc>
        <w:tc>
          <w:tcPr>
            <w:tcW w:w="528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490DA5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95" w:type="pct"/>
            <w:vAlign w:val="center"/>
            <w:hideMark/>
          </w:tcPr>
          <w:p w:rsidR="00696BF7" w:rsidRPr="003536EA" w:rsidRDefault="00696BF7" w:rsidP="003A5AD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兰考五丰农业开发有限公司</w:t>
            </w:r>
          </w:p>
        </w:tc>
        <w:tc>
          <w:tcPr>
            <w:tcW w:w="1044" w:type="pct"/>
            <w:vAlign w:val="center"/>
            <w:hideMark/>
          </w:tcPr>
          <w:p w:rsidR="00696BF7" w:rsidRPr="003536EA" w:rsidRDefault="00696BF7" w:rsidP="007577FA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3536EA">
              <w:rPr>
                <w:rFonts w:ascii="仿宋" w:eastAsia="仿宋" w:hAnsi="仿宋" w:cs="Arial"/>
                <w:kern w:val="0"/>
                <w:szCs w:val="21"/>
              </w:rPr>
              <w:t>2,410.00</w:t>
            </w:r>
          </w:p>
        </w:tc>
        <w:tc>
          <w:tcPr>
            <w:tcW w:w="536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Calibri"/>
                <w:color w:val="000000"/>
                <w:kern w:val="0"/>
                <w:szCs w:val="21"/>
              </w:rPr>
              <w:t>24.10%</w:t>
            </w:r>
          </w:p>
        </w:tc>
        <w:tc>
          <w:tcPr>
            <w:tcW w:w="528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490DA5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lastRenderedPageBreak/>
              <w:t>4</w:t>
            </w:r>
          </w:p>
        </w:tc>
        <w:tc>
          <w:tcPr>
            <w:tcW w:w="2495" w:type="pct"/>
            <w:vAlign w:val="center"/>
            <w:hideMark/>
          </w:tcPr>
          <w:p w:rsidR="00696BF7" w:rsidRPr="003536EA" w:rsidRDefault="00696BF7" w:rsidP="003A5AD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江西杨氏果业股份有限公司</w:t>
            </w:r>
          </w:p>
        </w:tc>
        <w:tc>
          <w:tcPr>
            <w:tcW w:w="1044" w:type="pct"/>
            <w:vAlign w:val="center"/>
            <w:hideMark/>
          </w:tcPr>
          <w:p w:rsidR="00696BF7" w:rsidRPr="003536EA" w:rsidRDefault="00696BF7" w:rsidP="007577FA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3536EA">
              <w:rPr>
                <w:rFonts w:ascii="仿宋" w:eastAsia="仿宋" w:hAnsi="仿宋" w:cs="Arial"/>
                <w:kern w:val="0"/>
                <w:szCs w:val="21"/>
              </w:rPr>
              <w:t>15,000.00</w:t>
            </w:r>
          </w:p>
        </w:tc>
        <w:tc>
          <w:tcPr>
            <w:tcW w:w="536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Calibri"/>
                <w:color w:val="000000"/>
                <w:kern w:val="0"/>
                <w:szCs w:val="21"/>
              </w:rPr>
              <w:t>6.25%</w:t>
            </w:r>
          </w:p>
        </w:tc>
        <w:tc>
          <w:tcPr>
            <w:tcW w:w="528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490DA5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495" w:type="pct"/>
            <w:vAlign w:val="center"/>
            <w:hideMark/>
          </w:tcPr>
          <w:p w:rsidR="00696BF7" w:rsidRPr="003536EA" w:rsidRDefault="00696BF7" w:rsidP="003A5AD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中鼎联合牧业股份有限公司</w:t>
            </w:r>
          </w:p>
        </w:tc>
        <w:tc>
          <w:tcPr>
            <w:tcW w:w="1044" w:type="pct"/>
            <w:vAlign w:val="center"/>
            <w:hideMark/>
          </w:tcPr>
          <w:p w:rsidR="00696BF7" w:rsidRPr="003536EA" w:rsidRDefault="00696BF7" w:rsidP="007577FA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3536EA">
              <w:rPr>
                <w:rFonts w:ascii="仿宋" w:eastAsia="仿宋" w:hAnsi="仿宋" w:cs="Arial"/>
                <w:kern w:val="0"/>
                <w:szCs w:val="21"/>
              </w:rPr>
              <w:t>15,240.05</w:t>
            </w:r>
          </w:p>
        </w:tc>
        <w:tc>
          <w:tcPr>
            <w:tcW w:w="536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Calibri"/>
                <w:color w:val="000000"/>
                <w:kern w:val="0"/>
                <w:szCs w:val="21"/>
              </w:rPr>
              <w:t>10.00%</w:t>
            </w:r>
          </w:p>
        </w:tc>
        <w:tc>
          <w:tcPr>
            <w:tcW w:w="528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490DA5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495" w:type="pct"/>
            <w:vAlign w:val="center"/>
            <w:hideMark/>
          </w:tcPr>
          <w:p w:rsidR="00696BF7" w:rsidRPr="003536EA" w:rsidRDefault="00696BF7" w:rsidP="003A5AD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青海国投旅游资源开发有限公司</w:t>
            </w:r>
          </w:p>
        </w:tc>
        <w:tc>
          <w:tcPr>
            <w:tcW w:w="1044" w:type="pct"/>
            <w:vAlign w:val="center"/>
            <w:hideMark/>
          </w:tcPr>
          <w:p w:rsidR="00696BF7" w:rsidRPr="003536EA" w:rsidRDefault="00696BF7" w:rsidP="007577FA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3536EA">
              <w:rPr>
                <w:rFonts w:ascii="仿宋" w:eastAsia="仿宋" w:hAnsi="仿宋" w:cs="Arial"/>
                <w:kern w:val="0"/>
                <w:szCs w:val="21"/>
              </w:rPr>
              <w:t>5,000.00</w:t>
            </w:r>
          </w:p>
        </w:tc>
        <w:tc>
          <w:tcPr>
            <w:tcW w:w="536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Calibri"/>
                <w:color w:val="000000"/>
                <w:kern w:val="0"/>
                <w:szCs w:val="21"/>
              </w:rPr>
              <w:t>30.00%</w:t>
            </w:r>
          </w:p>
        </w:tc>
        <w:tc>
          <w:tcPr>
            <w:tcW w:w="528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490DA5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495" w:type="pct"/>
            <w:vAlign w:val="center"/>
            <w:hideMark/>
          </w:tcPr>
          <w:p w:rsidR="00696BF7" w:rsidRPr="003536EA" w:rsidRDefault="00696BF7" w:rsidP="003A5AD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河北欧耐机械模具股份有限公司</w:t>
            </w:r>
          </w:p>
        </w:tc>
        <w:tc>
          <w:tcPr>
            <w:tcW w:w="1044" w:type="pct"/>
            <w:vAlign w:val="center"/>
            <w:hideMark/>
          </w:tcPr>
          <w:p w:rsidR="00696BF7" w:rsidRPr="003536EA" w:rsidRDefault="00696BF7" w:rsidP="007577FA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3536EA">
              <w:rPr>
                <w:rFonts w:ascii="仿宋" w:eastAsia="仿宋" w:hAnsi="仿宋" w:cs="Arial"/>
                <w:kern w:val="0"/>
                <w:szCs w:val="21"/>
              </w:rPr>
              <w:t>5,000.00</w:t>
            </w:r>
          </w:p>
        </w:tc>
        <w:tc>
          <w:tcPr>
            <w:tcW w:w="536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Calibri"/>
                <w:color w:val="000000"/>
                <w:kern w:val="0"/>
                <w:szCs w:val="21"/>
              </w:rPr>
              <w:t>27.18%</w:t>
            </w:r>
          </w:p>
        </w:tc>
        <w:tc>
          <w:tcPr>
            <w:tcW w:w="528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490DA5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495" w:type="pct"/>
            <w:vAlign w:val="center"/>
            <w:hideMark/>
          </w:tcPr>
          <w:p w:rsidR="00696BF7" w:rsidRPr="003536EA" w:rsidRDefault="00696BF7" w:rsidP="003A5AD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海南天地海胶农业投资有限公司</w:t>
            </w:r>
          </w:p>
        </w:tc>
        <w:tc>
          <w:tcPr>
            <w:tcW w:w="1044" w:type="pct"/>
            <w:vAlign w:val="center"/>
            <w:hideMark/>
          </w:tcPr>
          <w:p w:rsidR="00696BF7" w:rsidRPr="003536EA" w:rsidRDefault="00696BF7" w:rsidP="007577FA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3536EA">
              <w:rPr>
                <w:rFonts w:ascii="仿宋" w:eastAsia="仿宋" w:hAnsi="仿宋" w:cs="Arial"/>
                <w:kern w:val="0"/>
                <w:szCs w:val="21"/>
              </w:rPr>
              <w:t>3,000.00</w:t>
            </w:r>
          </w:p>
        </w:tc>
        <w:tc>
          <w:tcPr>
            <w:tcW w:w="536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Calibri"/>
                <w:color w:val="000000"/>
                <w:kern w:val="0"/>
                <w:szCs w:val="21"/>
              </w:rPr>
              <w:t>26.62%</w:t>
            </w:r>
          </w:p>
        </w:tc>
        <w:tc>
          <w:tcPr>
            <w:tcW w:w="528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490DA5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495" w:type="pct"/>
            <w:vAlign w:val="center"/>
            <w:hideMark/>
          </w:tcPr>
          <w:p w:rsidR="00696BF7" w:rsidRPr="003536EA" w:rsidRDefault="00696BF7" w:rsidP="003A5AD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江苏益客食品集团有限公司</w:t>
            </w:r>
          </w:p>
        </w:tc>
        <w:tc>
          <w:tcPr>
            <w:tcW w:w="1044" w:type="pct"/>
            <w:vAlign w:val="center"/>
            <w:hideMark/>
          </w:tcPr>
          <w:p w:rsidR="00696BF7" w:rsidRPr="003536EA" w:rsidRDefault="00696BF7" w:rsidP="007577FA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3536EA">
              <w:rPr>
                <w:rFonts w:ascii="仿宋" w:eastAsia="仿宋" w:hAnsi="仿宋" w:cs="Arial"/>
                <w:kern w:val="0"/>
                <w:szCs w:val="21"/>
              </w:rPr>
              <w:t>15,000.00</w:t>
            </w:r>
          </w:p>
        </w:tc>
        <w:tc>
          <w:tcPr>
            <w:tcW w:w="536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Calibri"/>
                <w:color w:val="000000"/>
                <w:kern w:val="0"/>
                <w:szCs w:val="21"/>
              </w:rPr>
              <w:t>4.63%</w:t>
            </w:r>
          </w:p>
        </w:tc>
        <w:tc>
          <w:tcPr>
            <w:tcW w:w="528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490DA5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495" w:type="pct"/>
            <w:vAlign w:val="center"/>
            <w:hideMark/>
          </w:tcPr>
          <w:p w:rsidR="00696BF7" w:rsidRPr="003536EA" w:rsidRDefault="00696BF7" w:rsidP="003A5AD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亿利生态修复股份有限公司</w:t>
            </w:r>
          </w:p>
        </w:tc>
        <w:tc>
          <w:tcPr>
            <w:tcW w:w="1044" w:type="pct"/>
            <w:vAlign w:val="center"/>
            <w:hideMark/>
          </w:tcPr>
          <w:p w:rsidR="00696BF7" w:rsidRPr="003536EA" w:rsidRDefault="00696BF7" w:rsidP="007577FA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3536EA">
              <w:rPr>
                <w:rFonts w:ascii="仿宋" w:eastAsia="仿宋" w:hAnsi="仿宋" w:cs="Arial"/>
                <w:kern w:val="0"/>
                <w:szCs w:val="21"/>
              </w:rPr>
              <w:t>50,000.00</w:t>
            </w:r>
          </w:p>
        </w:tc>
        <w:tc>
          <w:tcPr>
            <w:tcW w:w="536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Calibri"/>
                <w:color w:val="000000"/>
                <w:kern w:val="0"/>
                <w:szCs w:val="21"/>
              </w:rPr>
              <w:t>7.70%</w:t>
            </w:r>
          </w:p>
        </w:tc>
        <w:tc>
          <w:tcPr>
            <w:tcW w:w="528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490DA5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495" w:type="pct"/>
            <w:vAlign w:val="center"/>
            <w:hideMark/>
          </w:tcPr>
          <w:p w:rsidR="00696BF7" w:rsidRPr="003536EA" w:rsidRDefault="00696BF7" w:rsidP="003A5AD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中油（长汀）催化剂有限公司</w:t>
            </w:r>
          </w:p>
        </w:tc>
        <w:tc>
          <w:tcPr>
            <w:tcW w:w="1044" w:type="pct"/>
            <w:vAlign w:val="center"/>
            <w:hideMark/>
          </w:tcPr>
          <w:p w:rsidR="00696BF7" w:rsidRPr="003536EA" w:rsidRDefault="00696BF7" w:rsidP="007577FA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3536EA">
              <w:rPr>
                <w:rFonts w:ascii="仿宋" w:eastAsia="仿宋" w:hAnsi="仿宋" w:cs="Arial"/>
                <w:kern w:val="0"/>
                <w:szCs w:val="21"/>
              </w:rPr>
              <w:t>17,000.29</w:t>
            </w:r>
          </w:p>
        </w:tc>
        <w:tc>
          <w:tcPr>
            <w:tcW w:w="536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Calibri"/>
                <w:color w:val="000000"/>
                <w:kern w:val="0"/>
                <w:szCs w:val="21"/>
              </w:rPr>
              <w:t>25.00%</w:t>
            </w:r>
          </w:p>
        </w:tc>
        <w:tc>
          <w:tcPr>
            <w:tcW w:w="528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490DA5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495" w:type="pct"/>
            <w:vAlign w:val="center"/>
            <w:hideMark/>
          </w:tcPr>
          <w:p w:rsidR="00696BF7" w:rsidRPr="003536EA" w:rsidRDefault="00696BF7" w:rsidP="003A5AD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国投生物能源（海伦）有限公司</w:t>
            </w:r>
          </w:p>
        </w:tc>
        <w:tc>
          <w:tcPr>
            <w:tcW w:w="1044" w:type="pct"/>
            <w:vAlign w:val="center"/>
            <w:hideMark/>
          </w:tcPr>
          <w:p w:rsidR="00696BF7" w:rsidRPr="003536EA" w:rsidRDefault="00696BF7" w:rsidP="007577FA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3536EA">
              <w:rPr>
                <w:rFonts w:ascii="仿宋" w:eastAsia="仿宋" w:hAnsi="仿宋" w:cs="Arial"/>
                <w:kern w:val="0"/>
                <w:szCs w:val="21"/>
              </w:rPr>
              <w:t>6,000.00</w:t>
            </w:r>
          </w:p>
        </w:tc>
        <w:tc>
          <w:tcPr>
            <w:tcW w:w="536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Calibri"/>
                <w:color w:val="000000"/>
                <w:kern w:val="0"/>
                <w:szCs w:val="21"/>
              </w:rPr>
              <w:t>15.00%</w:t>
            </w:r>
          </w:p>
        </w:tc>
        <w:tc>
          <w:tcPr>
            <w:tcW w:w="528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490DA5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495" w:type="pct"/>
            <w:vAlign w:val="center"/>
            <w:hideMark/>
          </w:tcPr>
          <w:p w:rsidR="00696BF7" w:rsidRPr="003536EA" w:rsidRDefault="00696BF7" w:rsidP="003A5AD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山西欧莱特农业科技有限公司</w:t>
            </w:r>
          </w:p>
        </w:tc>
        <w:tc>
          <w:tcPr>
            <w:tcW w:w="1044" w:type="pct"/>
            <w:vAlign w:val="center"/>
            <w:hideMark/>
          </w:tcPr>
          <w:p w:rsidR="00696BF7" w:rsidRPr="003536EA" w:rsidRDefault="00696BF7" w:rsidP="007577FA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3536EA">
              <w:rPr>
                <w:rFonts w:ascii="仿宋" w:eastAsia="仿宋" w:hAnsi="仿宋" w:cs="Arial"/>
                <w:kern w:val="0"/>
                <w:szCs w:val="21"/>
              </w:rPr>
              <w:t>9,916.00</w:t>
            </w:r>
          </w:p>
        </w:tc>
        <w:tc>
          <w:tcPr>
            <w:tcW w:w="536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Calibri"/>
                <w:color w:val="000000"/>
                <w:kern w:val="0"/>
                <w:szCs w:val="21"/>
              </w:rPr>
              <w:t>24.81%</w:t>
            </w:r>
          </w:p>
        </w:tc>
        <w:tc>
          <w:tcPr>
            <w:tcW w:w="528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490DA5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495" w:type="pct"/>
            <w:vAlign w:val="center"/>
            <w:hideMark/>
          </w:tcPr>
          <w:p w:rsidR="00696BF7" w:rsidRPr="003536EA" w:rsidRDefault="00696BF7" w:rsidP="003A5AD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四川天信石业股份有限公司</w:t>
            </w:r>
          </w:p>
        </w:tc>
        <w:tc>
          <w:tcPr>
            <w:tcW w:w="1044" w:type="pct"/>
            <w:vAlign w:val="center"/>
            <w:hideMark/>
          </w:tcPr>
          <w:p w:rsidR="00696BF7" w:rsidRPr="003536EA" w:rsidRDefault="00696BF7" w:rsidP="007577FA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3536EA">
              <w:rPr>
                <w:rFonts w:ascii="仿宋" w:eastAsia="仿宋" w:hAnsi="仿宋" w:cs="Arial"/>
                <w:kern w:val="0"/>
                <w:szCs w:val="21"/>
              </w:rPr>
              <w:t>3,000.00</w:t>
            </w:r>
          </w:p>
        </w:tc>
        <w:tc>
          <w:tcPr>
            <w:tcW w:w="536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Calibri"/>
                <w:color w:val="000000"/>
                <w:kern w:val="0"/>
                <w:szCs w:val="21"/>
              </w:rPr>
              <w:t>27.24%</w:t>
            </w:r>
          </w:p>
        </w:tc>
        <w:tc>
          <w:tcPr>
            <w:tcW w:w="528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490DA5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495" w:type="pct"/>
            <w:vAlign w:val="center"/>
            <w:hideMark/>
          </w:tcPr>
          <w:p w:rsidR="00696BF7" w:rsidRPr="003536EA" w:rsidRDefault="00696BF7" w:rsidP="003A5AD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新疆天业汇合新材料有限公司</w:t>
            </w:r>
          </w:p>
        </w:tc>
        <w:tc>
          <w:tcPr>
            <w:tcW w:w="1044" w:type="pct"/>
            <w:vAlign w:val="center"/>
            <w:hideMark/>
          </w:tcPr>
          <w:p w:rsidR="00696BF7" w:rsidRPr="003536EA" w:rsidRDefault="00696BF7" w:rsidP="007577FA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3536EA">
              <w:rPr>
                <w:rFonts w:ascii="仿宋" w:eastAsia="仿宋" w:hAnsi="仿宋" w:cs="Arial"/>
                <w:kern w:val="0"/>
                <w:szCs w:val="21"/>
              </w:rPr>
              <w:t>50,000.00</w:t>
            </w:r>
          </w:p>
        </w:tc>
        <w:tc>
          <w:tcPr>
            <w:tcW w:w="536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Calibri"/>
                <w:color w:val="000000"/>
                <w:kern w:val="0"/>
                <w:szCs w:val="21"/>
              </w:rPr>
              <w:t>15.15%</w:t>
            </w:r>
          </w:p>
        </w:tc>
        <w:tc>
          <w:tcPr>
            <w:tcW w:w="528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490DA5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495" w:type="pct"/>
            <w:vAlign w:val="center"/>
            <w:hideMark/>
          </w:tcPr>
          <w:p w:rsidR="00696BF7" w:rsidRPr="003536EA" w:rsidRDefault="00696BF7" w:rsidP="003A5AD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民勤中天羊业有限公司</w:t>
            </w:r>
          </w:p>
        </w:tc>
        <w:tc>
          <w:tcPr>
            <w:tcW w:w="1044" w:type="pct"/>
            <w:vAlign w:val="center"/>
            <w:hideMark/>
          </w:tcPr>
          <w:p w:rsidR="00696BF7" w:rsidRPr="003536EA" w:rsidRDefault="00696BF7" w:rsidP="007577FA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3536EA">
              <w:rPr>
                <w:rFonts w:ascii="仿宋" w:eastAsia="仿宋" w:hAnsi="仿宋" w:cs="Arial"/>
                <w:kern w:val="0"/>
                <w:szCs w:val="21"/>
              </w:rPr>
              <w:t>6,000.00</w:t>
            </w:r>
          </w:p>
        </w:tc>
        <w:tc>
          <w:tcPr>
            <w:tcW w:w="536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Calibri"/>
                <w:color w:val="000000"/>
                <w:kern w:val="0"/>
                <w:szCs w:val="21"/>
              </w:rPr>
              <w:t>27.17%</w:t>
            </w:r>
          </w:p>
        </w:tc>
        <w:tc>
          <w:tcPr>
            <w:tcW w:w="528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490DA5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495" w:type="pct"/>
            <w:vAlign w:val="center"/>
            <w:hideMark/>
          </w:tcPr>
          <w:p w:rsidR="00696BF7" w:rsidRPr="003536EA" w:rsidRDefault="00696BF7" w:rsidP="003A5AD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广东壹号食品股份有限公司</w:t>
            </w:r>
          </w:p>
        </w:tc>
        <w:tc>
          <w:tcPr>
            <w:tcW w:w="1044" w:type="pct"/>
            <w:vAlign w:val="center"/>
            <w:hideMark/>
          </w:tcPr>
          <w:p w:rsidR="00696BF7" w:rsidRPr="003536EA" w:rsidRDefault="00696BF7" w:rsidP="007577FA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3536EA">
              <w:rPr>
                <w:rFonts w:ascii="仿宋" w:eastAsia="仿宋" w:hAnsi="仿宋" w:cs="Arial"/>
                <w:kern w:val="0"/>
                <w:szCs w:val="21"/>
              </w:rPr>
              <w:t>30,000.00</w:t>
            </w:r>
          </w:p>
        </w:tc>
        <w:tc>
          <w:tcPr>
            <w:tcW w:w="536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Calibri"/>
                <w:color w:val="000000"/>
                <w:kern w:val="0"/>
                <w:szCs w:val="21"/>
              </w:rPr>
              <w:t>7.79%</w:t>
            </w:r>
          </w:p>
        </w:tc>
        <w:tc>
          <w:tcPr>
            <w:tcW w:w="528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490DA5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495" w:type="pct"/>
            <w:vAlign w:val="center"/>
            <w:hideMark/>
          </w:tcPr>
          <w:p w:rsidR="00696BF7" w:rsidRPr="003536EA" w:rsidRDefault="00696BF7" w:rsidP="003A5AD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四川能投锂电产业链整合基金项目</w:t>
            </w:r>
          </w:p>
        </w:tc>
        <w:tc>
          <w:tcPr>
            <w:tcW w:w="1044" w:type="pct"/>
            <w:vAlign w:val="center"/>
            <w:hideMark/>
          </w:tcPr>
          <w:p w:rsidR="00696BF7" w:rsidRPr="003536EA" w:rsidRDefault="00696BF7" w:rsidP="007577FA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3536EA">
              <w:rPr>
                <w:rFonts w:ascii="仿宋" w:eastAsia="仿宋" w:hAnsi="仿宋" w:cs="Arial"/>
                <w:kern w:val="0"/>
                <w:szCs w:val="21"/>
              </w:rPr>
              <w:t>17,504.70</w:t>
            </w:r>
          </w:p>
        </w:tc>
        <w:tc>
          <w:tcPr>
            <w:tcW w:w="536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Calibri"/>
                <w:color w:val="000000"/>
                <w:kern w:val="0"/>
                <w:szCs w:val="21"/>
              </w:rPr>
              <w:t>19.84%</w:t>
            </w:r>
          </w:p>
        </w:tc>
        <w:tc>
          <w:tcPr>
            <w:tcW w:w="528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490DA5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495" w:type="pct"/>
            <w:vAlign w:val="center"/>
            <w:hideMark/>
          </w:tcPr>
          <w:p w:rsidR="00696BF7" w:rsidRPr="003536EA" w:rsidRDefault="00696BF7" w:rsidP="003A5AD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河南兰考青青草原牧业公司</w:t>
            </w:r>
          </w:p>
        </w:tc>
        <w:tc>
          <w:tcPr>
            <w:tcW w:w="1044" w:type="pct"/>
            <w:vAlign w:val="center"/>
            <w:hideMark/>
          </w:tcPr>
          <w:p w:rsidR="00696BF7" w:rsidRPr="003536EA" w:rsidRDefault="00696BF7" w:rsidP="007577FA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3536EA">
              <w:rPr>
                <w:rFonts w:ascii="仿宋" w:eastAsia="仿宋" w:hAnsi="仿宋" w:cs="Arial"/>
                <w:kern w:val="0"/>
                <w:szCs w:val="21"/>
              </w:rPr>
              <w:t>3,000.00</w:t>
            </w:r>
          </w:p>
        </w:tc>
        <w:tc>
          <w:tcPr>
            <w:tcW w:w="536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Calibri"/>
                <w:color w:val="000000"/>
                <w:kern w:val="0"/>
                <w:szCs w:val="21"/>
              </w:rPr>
              <w:t>30.00%</w:t>
            </w:r>
          </w:p>
        </w:tc>
        <w:tc>
          <w:tcPr>
            <w:tcW w:w="528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490DA5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495" w:type="pct"/>
            <w:vAlign w:val="center"/>
            <w:hideMark/>
          </w:tcPr>
          <w:p w:rsidR="00696BF7" w:rsidRPr="003536EA" w:rsidRDefault="00696BF7" w:rsidP="003A5AD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贵州安吉航空精密铸造有限责任公司</w:t>
            </w:r>
          </w:p>
        </w:tc>
        <w:tc>
          <w:tcPr>
            <w:tcW w:w="1044" w:type="pct"/>
            <w:vAlign w:val="center"/>
            <w:hideMark/>
          </w:tcPr>
          <w:p w:rsidR="00696BF7" w:rsidRPr="003536EA" w:rsidRDefault="00696BF7" w:rsidP="007577FA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3536EA">
              <w:rPr>
                <w:rFonts w:ascii="仿宋" w:eastAsia="仿宋" w:hAnsi="仿宋" w:cs="Arial"/>
                <w:kern w:val="0"/>
                <w:szCs w:val="21"/>
              </w:rPr>
              <w:t>5,000.00</w:t>
            </w:r>
          </w:p>
        </w:tc>
        <w:tc>
          <w:tcPr>
            <w:tcW w:w="536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Calibri"/>
                <w:color w:val="000000"/>
                <w:kern w:val="0"/>
                <w:szCs w:val="21"/>
              </w:rPr>
              <w:t>6.94%</w:t>
            </w:r>
          </w:p>
        </w:tc>
        <w:tc>
          <w:tcPr>
            <w:tcW w:w="528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490DA5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495" w:type="pct"/>
            <w:vAlign w:val="center"/>
            <w:hideMark/>
          </w:tcPr>
          <w:p w:rsidR="00696BF7" w:rsidRPr="003536EA" w:rsidRDefault="00696BF7" w:rsidP="003A5AD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南阳市牧原贫困地区畜牧业发展有限公司</w:t>
            </w:r>
          </w:p>
        </w:tc>
        <w:tc>
          <w:tcPr>
            <w:tcW w:w="1044" w:type="pct"/>
            <w:vAlign w:val="center"/>
            <w:hideMark/>
          </w:tcPr>
          <w:p w:rsidR="00696BF7" w:rsidRPr="003536EA" w:rsidRDefault="00696BF7" w:rsidP="007577FA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3536EA">
              <w:rPr>
                <w:rFonts w:ascii="仿宋" w:eastAsia="仿宋" w:hAnsi="仿宋" w:cs="Arial"/>
                <w:kern w:val="0"/>
                <w:szCs w:val="21"/>
              </w:rPr>
              <w:t>50,000.00</w:t>
            </w:r>
          </w:p>
        </w:tc>
        <w:tc>
          <w:tcPr>
            <w:tcW w:w="536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Calibri"/>
                <w:color w:val="000000"/>
                <w:kern w:val="0"/>
                <w:szCs w:val="21"/>
              </w:rPr>
              <w:t>18.73%</w:t>
            </w:r>
          </w:p>
        </w:tc>
        <w:tc>
          <w:tcPr>
            <w:tcW w:w="528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490DA5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495" w:type="pct"/>
            <w:vAlign w:val="center"/>
            <w:hideMark/>
          </w:tcPr>
          <w:p w:rsidR="00696BF7" w:rsidRPr="003536EA" w:rsidRDefault="00696BF7" w:rsidP="003A5AD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大唐融合（河南）信息服务有限公司</w:t>
            </w:r>
          </w:p>
        </w:tc>
        <w:tc>
          <w:tcPr>
            <w:tcW w:w="1044" w:type="pct"/>
            <w:vAlign w:val="center"/>
            <w:hideMark/>
          </w:tcPr>
          <w:p w:rsidR="00696BF7" w:rsidRPr="003536EA" w:rsidRDefault="00696BF7" w:rsidP="007577FA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3536EA">
              <w:rPr>
                <w:rFonts w:ascii="仿宋" w:eastAsia="仿宋" w:hAnsi="仿宋" w:cs="Arial"/>
                <w:kern w:val="0"/>
                <w:szCs w:val="21"/>
              </w:rPr>
              <w:t>3,480.00</w:t>
            </w:r>
          </w:p>
        </w:tc>
        <w:tc>
          <w:tcPr>
            <w:tcW w:w="536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Calibri"/>
                <w:color w:val="000000"/>
                <w:kern w:val="0"/>
                <w:szCs w:val="21"/>
              </w:rPr>
              <w:t>29.00%</w:t>
            </w:r>
          </w:p>
        </w:tc>
        <w:tc>
          <w:tcPr>
            <w:tcW w:w="528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490DA5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495" w:type="pct"/>
            <w:vAlign w:val="center"/>
            <w:hideMark/>
          </w:tcPr>
          <w:p w:rsidR="00696BF7" w:rsidRPr="003536EA" w:rsidRDefault="00696BF7" w:rsidP="003A5AD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云南铜业股份有限公司</w:t>
            </w:r>
          </w:p>
        </w:tc>
        <w:tc>
          <w:tcPr>
            <w:tcW w:w="1044" w:type="pct"/>
            <w:vAlign w:val="center"/>
            <w:hideMark/>
          </w:tcPr>
          <w:p w:rsidR="00696BF7" w:rsidRPr="003536EA" w:rsidRDefault="00696BF7" w:rsidP="007577FA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3536EA">
              <w:rPr>
                <w:rFonts w:ascii="仿宋" w:eastAsia="仿宋" w:hAnsi="仿宋" w:cs="Arial"/>
                <w:kern w:val="0"/>
                <w:szCs w:val="21"/>
              </w:rPr>
              <w:t>50,000.00</w:t>
            </w:r>
          </w:p>
        </w:tc>
        <w:tc>
          <w:tcPr>
            <w:tcW w:w="536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Calibri"/>
                <w:color w:val="000000"/>
                <w:kern w:val="0"/>
                <w:szCs w:val="21"/>
              </w:rPr>
              <w:t>2.10%</w:t>
            </w:r>
          </w:p>
        </w:tc>
        <w:tc>
          <w:tcPr>
            <w:tcW w:w="528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490DA5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495" w:type="pct"/>
            <w:vAlign w:val="center"/>
            <w:hideMark/>
          </w:tcPr>
          <w:p w:rsidR="00696BF7" w:rsidRPr="003536EA" w:rsidRDefault="00696BF7" w:rsidP="003A5AD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雄安何氏眼科医院投资公司</w:t>
            </w:r>
          </w:p>
        </w:tc>
        <w:tc>
          <w:tcPr>
            <w:tcW w:w="1044" w:type="pct"/>
            <w:vAlign w:val="center"/>
            <w:hideMark/>
          </w:tcPr>
          <w:p w:rsidR="00696BF7" w:rsidRPr="003536EA" w:rsidRDefault="00696BF7" w:rsidP="007577FA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3536EA">
              <w:rPr>
                <w:rFonts w:ascii="仿宋" w:eastAsia="仿宋" w:hAnsi="仿宋" w:cs="Arial"/>
                <w:kern w:val="0"/>
                <w:szCs w:val="21"/>
              </w:rPr>
              <w:t>1,600.00</w:t>
            </w:r>
          </w:p>
        </w:tc>
        <w:tc>
          <w:tcPr>
            <w:tcW w:w="536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Calibri"/>
                <w:color w:val="000000"/>
                <w:kern w:val="0"/>
                <w:szCs w:val="21"/>
              </w:rPr>
              <w:t>40.00%</w:t>
            </w:r>
          </w:p>
        </w:tc>
        <w:tc>
          <w:tcPr>
            <w:tcW w:w="528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490DA5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495" w:type="pct"/>
            <w:vAlign w:val="center"/>
            <w:hideMark/>
          </w:tcPr>
          <w:p w:rsidR="00696BF7" w:rsidRPr="003536EA" w:rsidRDefault="00696BF7" w:rsidP="003A5AD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甘肃天士力中天药业有限责任公司</w:t>
            </w:r>
          </w:p>
        </w:tc>
        <w:tc>
          <w:tcPr>
            <w:tcW w:w="1044" w:type="pct"/>
            <w:vAlign w:val="center"/>
            <w:hideMark/>
          </w:tcPr>
          <w:p w:rsidR="00696BF7" w:rsidRPr="003536EA" w:rsidRDefault="00696BF7" w:rsidP="007577FA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3536EA">
              <w:rPr>
                <w:rFonts w:ascii="仿宋" w:eastAsia="仿宋" w:hAnsi="仿宋" w:cs="Arial"/>
                <w:kern w:val="0"/>
                <w:szCs w:val="21"/>
              </w:rPr>
              <w:t>15,000.00</w:t>
            </w:r>
          </w:p>
        </w:tc>
        <w:tc>
          <w:tcPr>
            <w:tcW w:w="536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Calibri"/>
                <w:color w:val="000000"/>
                <w:kern w:val="0"/>
                <w:szCs w:val="21"/>
              </w:rPr>
              <w:t>19.85%</w:t>
            </w:r>
          </w:p>
        </w:tc>
        <w:tc>
          <w:tcPr>
            <w:tcW w:w="528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490DA5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495" w:type="pct"/>
            <w:vAlign w:val="center"/>
            <w:hideMark/>
          </w:tcPr>
          <w:p w:rsidR="00696BF7" w:rsidRPr="003536EA" w:rsidRDefault="00696BF7" w:rsidP="003A5AD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北京达康央扶医疗管理有限公司</w:t>
            </w:r>
          </w:p>
        </w:tc>
        <w:tc>
          <w:tcPr>
            <w:tcW w:w="1044" w:type="pct"/>
            <w:vAlign w:val="center"/>
            <w:hideMark/>
          </w:tcPr>
          <w:p w:rsidR="00696BF7" w:rsidRPr="003536EA" w:rsidRDefault="00EA3519" w:rsidP="007577FA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EA3519">
              <w:rPr>
                <w:rFonts w:ascii="仿宋" w:eastAsia="仿宋" w:hAnsi="仿宋" w:cs="Arial"/>
                <w:kern w:val="0"/>
                <w:szCs w:val="21"/>
              </w:rPr>
              <w:t>825.00</w:t>
            </w:r>
          </w:p>
        </w:tc>
        <w:tc>
          <w:tcPr>
            <w:tcW w:w="536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Calibri"/>
                <w:color w:val="000000"/>
                <w:kern w:val="0"/>
                <w:szCs w:val="21"/>
              </w:rPr>
              <w:t>30.00%</w:t>
            </w:r>
          </w:p>
        </w:tc>
        <w:tc>
          <w:tcPr>
            <w:tcW w:w="528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490DA5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495" w:type="pct"/>
            <w:vAlign w:val="center"/>
            <w:hideMark/>
          </w:tcPr>
          <w:p w:rsidR="00696BF7" w:rsidRPr="003536EA" w:rsidRDefault="00696BF7" w:rsidP="003A5AD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中广核创益风力发电（北京）有限公司..</w:t>
            </w:r>
          </w:p>
        </w:tc>
        <w:tc>
          <w:tcPr>
            <w:tcW w:w="1044" w:type="pct"/>
            <w:vAlign w:val="center"/>
            <w:hideMark/>
          </w:tcPr>
          <w:p w:rsidR="00696BF7" w:rsidRPr="003536EA" w:rsidRDefault="00696BF7" w:rsidP="007577FA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3536EA">
              <w:rPr>
                <w:rFonts w:ascii="仿宋" w:eastAsia="仿宋" w:hAnsi="仿宋" w:cs="Arial"/>
                <w:kern w:val="0"/>
                <w:szCs w:val="21"/>
              </w:rPr>
              <w:t>70,000.00</w:t>
            </w:r>
          </w:p>
        </w:tc>
        <w:tc>
          <w:tcPr>
            <w:tcW w:w="536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Calibri"/>
                <w:color w:val="000000"/>
                <w:kern w:val="0"/>
                <w:szCs w:val="21"/>
              </w:rPr>
              <w:t>30.00%</w:t>
            </w:r>
          </w:p>
        </w:tc>
        <w:tc>
          <w:tcPr>
            <w:tcW w:w="528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490DA5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495" w:type="pct"/>
            <w:vAlign w:val="center"/>
            <w:hideMark/>
          </w:tcPr>
          <w:p w:rsidR="00696BF7" w:rsidRPr="003536EA" w:rsidRDefault="00696BF7" w:rsidP="003A5AD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吉水中电科微波科技有限公司</w:t>
            </w:r>
          </w:p>
        </w:tc>
        <w:tc>
          <w:tcPr>
            <w:tcW w:w="1044" w:type="pct"/>
            <w:vAlign w:val="center"/>
            <w:hideMark/>
          </w:tcPr>
          <w:p w:rsidR="00696BF7" w:rsidRPr="003536EA" w:rsidRDefault="00696BF7" w:rsidP="007577FA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3536EA">
              <w:rPr>
                <w:rFonts w:ascii="仿宋" w:eastAsia="仿宋" w:hAnsi="仿宋" w:cs="Arial"/>
                <w:kern w:val="0"/>
                <w:szCs w:val="21"/>
              </w:rPr>
              <w:t>3,900.00</w:t>
            </w:r>
          </w:p>
        </w:tc>
        <w:tc>
          <w:tcPr>
            <w:tcW w:w="536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Calibri"/>
                <w:color w:val="000000"/>
                <w:kern w:val="0"/>
                <w:szCs w:val="21"/>
              </w:rPr>
              <w:t>30.00%</w:t>
            </w:r>
          </w:p>
        </w:tc>
        <w:tc>
          <w:tcPr>
            <w:tcW w:w="528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490DA5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495" w:type="pct"/>
            <w:vAlign w:val="center"/>
            <w:hideMark/>
          </w:tcPr>
          <w:p w:rsidR="00696BF7" w:rsidRPr="003536EA" w:rsidRDefault="00696BF7" w:rsidP="003A5AD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贵州国台酒业有限公司</w:t>
            </w:r>
          </w:p>
        </w:tc>
        <w:tc>
          <w:tcPr>
            <w:tcW w:w="1044" w:type="pct"/>
            <w:vAlign w:val="center"/>
            <w:hideMark/>
          </w:tcPr>
          <w:p w:rsidR="00696BF7" w:rsidRPr="003536EA" w:rsidRDefault="00696BF7" w:rsidP="007577FA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3536EA">
              <w:rPr>
                <w:rFonts w:ascii="仿宋" w:eastAsia="仿宋" w:hAnsi="仿宋" w:cs="Arial"/>
                <w:kern w:val="0"/>
                <w:szCs w:val="21"/>
              </w:rPr>
              <w:t>10,000.00</w:t>
            </w:r>
          </w:p>
        </w:tc>
        <w:tc>
          <w:tcPr>
            <w:tcW w:w="536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Calibri"/>
                <w:color w:val="000000"/>
                <w:kern w:val="0"/>
                <w:szCs w:val="21"/>
              </w:rPr>
              <w:t>2.49%</w:t>
            </w:r>
          </w:p>
        </w:tc>
        <w:tc>
          <w:tcPr>
            <w:tcW w:w="528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490DA5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495" w:type="pct"/>
            <w:vAlign w:val="center"/>
            <w:hideMark/>
          </w:tcPr>
          <w:p w:rsidR="00696BF7" w:rsidRPr="003536EA" w:rsidRDefault="00696BF7" w:rsidP="003A5AD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贵州国台农业科技发展有限公司</w:t>
            </w:r>
          </w:p>
        </w:tc>
        <w:tc>
          <w:tcPr>
            <w:tcW w:w="1044" w:type="pct"/>
            <w:vAlign w:val="center"/>
            <w:hideMark/>
          </w:tcPr>
          <w:p w:rsidR="00696BF7" w:rsidRPr="003536EA" w:rsidRDefault="00696BF7" w:rsidP="007577FA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3536EA">
              <w:rPr>
                <w:rFonts w:ascii="仿宋" w:eastAsia="仿宋" w:hAnsi="仿宋" w:cs="Arial"/>
                <w:kern w:val="0"/>
                <w:szCs w:val="21"/>
              </w:rPr>
              <w:t>5,000.00</w:t>
            </w:r>
          </w:p>
        </w:tc>
        <w:tc>
          <w:tcPr>
            <w:tcW w:w="536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Calibri"/>
                <w:color w:val="000000"/>
                <w:kern w:val="0"/>
                <w:szCs w:val="21"/>
              </w:rPr>
              <w:t>33.33%</w:t>
            </w:r>
          </w:p>
        </w:tc>
        <w:tc>
          <w:tcPr>
            <w:tcW w:w="528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490DA5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495" w:type="pct"/>
            <w:vAlign w:val="center"/>
            <w:hideMark/>
          </w:tcPr>
          <w:p w:rsidR="00696BF7" w:rsidRPr="003536EA" w:rsidRDefault="00696BF7" w:rsidP="003A5AD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深圳道格混改二号投资合伙企业（有限合伙）</w:t>
            </w:r>
          </w:p>
        </w:tc>
        <w:tc>
          <w:tcPr>
            <w:tcW w:w="1044" w:type="pct"/>
            <w:vAlign w:val="center"/>
            <w:hideMark/>
          </w:tcPr>
          <w:p w:rsidR="00696BF7" w:rsidRPr="003536EA" w:rsidRDefault="00696BF7" w:rsidP="007577FA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3536EA">
              <w:rPr>
                <w:rFonts w:ascii="仿宋" w:eastAsia="仿宋" w:hAnsi="仿宋" w:cs="Arial"/>
                <w:kern w:val="0"/>
                <w:szCs w:val="21"/>
              </w:rPr>
              <w:t>50,000.00</w:t>
            </w:r>
          </w:p>
        </w:tc>
        <w:tc>
          <w:tcPr>
            <w:tcW w:w="536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Calibri"/>
                <w:color w:val="000000"/>
                <w:kern w:val="0"/>
                <w:szCs w:val="21"/>
              </w:rPr>
              <w:t>---</w:t>
            </w:r>
          </w:p>
        </w:tc>
        <w:tc>
          <w:tcPr>
            <w:tcW w:w="528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490DA5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495" w:type="pct"/>
            <w:vAlign w:val="center"/>
            <w:hideMark/>
          </w:tcPr>
          <w:p w:rsidR="00696BF7" w:rsidRPr="003536EA" w:rsidRDefault="00696BF7" w:rsidP="003A5AD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甘肃凯凯农业科技发展股份有限公司</w:t>
            </w:r>
          </w:p>
        </w:tc>
        <w:tc>
          <w:tcPr>
            <w:tcW w:w="1044" w:type="pct"/>
            <w:vAlign w:val="center"/>
            <w:hideMark/>
          </w:tcPr>
          <w:p w:rsidR="00696BF7" w:rsidRPr="003536EA" w:rsidRDefault="00696BF7" w:rsidP="007577FA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3536EA">
              <w:rPr>
                <w:rFonts w:ascii="仿宋" w:eastAsia="仿宋" w:hAnsi="仿宋" w:cs="Arial"/>
                <w:kern w:val="0"/>
                <w:szCs w:val="21"/>
              </w:rPr>
              <w:t>4,200.00</w:t>
            </w:r>
          </w:p>
        </w:tc>
        <w:tc>
          <w:tcPr>
            <w:tcW w:w="536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Calibri"/>
                <w:color w:val="000000"/>
                <w:kern w:val="0"/>
                <w:szCs w:val="21"/>
              </w:rPr>
              <w:t>16.79%</w:t>
            </w:r>
          </w:p>
        </w:tc>
        <w:tc>
          <w:tcPr>
            <w:tcW w:w="528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490DA5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495" w:type="pct"/>
            <w:vAlign w:val="center"/>
            <w:hideMark/>
          </w:tcPr>
          <w:p w:rsidR="00696BF7" w:rsidRPr="003536EA" w:rsidRDefault="00696BF7" w:rsidP="003A5AD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云南云医达康健康管理有限公司</w:t>
            </w:r>
          </w:p>
        </w:tc>
        <w:tc>
          <w:tcPr>
            <w:tcW w:w="1044" w:type="pct"/>
            <w:vAlign w:val="center"/>
            <w:hideMark/>
          </w:tcPr>
          <w:p w:rsidR="00696BF7" w:rsidRPr="003536EA" w:rsidRDefault="00696BF7" w:rsidP="007577FA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3536EA">
              <w:rPr>
                <w:rFonts w:ascii="仿宋" w:eastAsia="仿宋" w:hAnsi="仿宋" w:cs="Arial"/>
                <w:kern w:val="0"/>
                <w:szCs w:val="21"/>
              </w:rPr>
              <w:t>150.00</w:t>
            </w:r>
          </w:p>
        </w:tc>
        <w:tc>
          <w:tcPr>
            <w:tcW w:w="536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Calibri"/>
                <w:color w:val="000000"/>
                <w:kern w:val="0"/>
                <w:szCs w:val="21"/>
              </w:rPr>
              <w:t>30.00%</w:t>
            </w:r>
          </w:p>
        </w:tc>
        <w:tc>
          <w:tcPr>
            <w:tcW w:w="528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490DA5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495" w:type="pct"/>
            <w:vAlign w:val="center"/>
            <w:hideMark/>
          </w:tcPr>
          <w:p w:rsidR="00696BF7" w:rsidRPr="003536EA" w:rsidRDefault="00696BF7" w:rsidP="003A5AD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珠海港股份有限公司</w:t>
            </w:r>
          </w:p>
        </w:tc>
        <w:tc>
          <w:tcPr>
            <w:tcW w:w="1044" w:type="pct"/>
            <w:vAlign w:val="center"/>
            <w:hideMark/>
          </w:tcPr>
          <w:p w:rsidR="00696BF7" w:rsidRPr="003536EA" w:rsidRDefault="00696BF7" w:rsidP="007577FA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3536EA">
              <w:rPr>
                <w:rFonts w:ascii="仿宋" w:eastAsia="仿宋" w:hAnsi="仿宋" w:cs="Arial"/>
                <w:kern w:val="0"/>
                <w:szCs w:val="21"/>
              </w:rPr>
              <w:t>20,000.00</w:t>
            </w:r>
          </w:p>
        </w:tc>
        <w:tc>
          <w:tcPr>
            <w:tcW w:w="536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Calibri"/>
                <w:color w:val="000000"/>
                <w:kern w:val="0"/>
                <w:szCs w:val="21"/>
              </w:rPr>
              <w:t>3.23%</w:t>
            </w:r>
          </w:p>
        </w:tc>
        <w:tc>
          <w:tcPr>
            <w:tcW w:w="528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490DA5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495" w:type="pct"/>
            <w:vAlign w:val="center"/>
            <w:hideMark/>
          </w:tcPr>
          <w:p w:rsidR="00696BF7" w:rsidRPr="003536EA" w:rsidRDefault="00696BF7" w:rsidP="003A5AD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万魔声学科技有限公司</w:t>
            </w:r>
          </w:p>
        </w:tc>
        <w:tc>
          <w:tcPr>
            <w:tcW w:w="1044" w:type="pct"/>
            <w:vAlign w:val="center"/>
            <w:hideMark/>
          </w:tcPr>
          <w:p w:rsidR="00696BF7" w:rsidRPr="003536EA" w:rsidRDefault="00696BF7" w:rsidP="007577FA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3536EA">
              <w:rPr>
                <w:rFonts w:ascii="仿宋" w:eastAsia="仿宋" w:hAnsi="仿宋" w:cs="Arial"/>
                <w:kern w:val="0"/>
                <w:szCs w:val="21"/>
              </w:rPr>
              <w:t>17,000.00</w:t>
            </w:r>
          </w:p>
        </w:tc>
        <w:tc>
          <w:tcPr>
            <w:tcW w:w="536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Calibri"/>
                <w:color w:val="000000"/>
                <w:kern w:val="0"/>
                <w:szCs w:val="21"/>
              </w:rPr>
              <w:t>4.05%</w:t>
            </w:r>
          </w:p>
        </w:tc>
        <w:tc>
          <w:tcPr>
            <w:tcW w:w="528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490DA5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495" w:type="pct"/>
            <w:vAlign w:val="center"/>
            <w:hideMark/>
          </w:tcPr>
          <w:p w:rsidR="00696BF7" w:rsidRPr="003536EA" w:rsidRDefault="00696BF7" w:rsidP="003A5AD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金徽酒股份有限公司</w:t>
            </w:r>
          </w:p>
        </w:tc>
        <w:tc>
          <w:tcPr>
            <w:tcW w:w="1044" w:type="pct"/>
            <w:vAlign w:val="center"/>
            <w:hideMark/>
          </w:tcPr>
          <w:p w:rsidR="00696BF7" w:rsidRPr="003536EA" w:rsidRDefault="00696BF7" w:rsidP="007577FA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3536EA">
              <w:rPr>
                <w:rFonts w:ascii="仿宋" w:eastAsia="仿宋" w:hAnsi="仿宋" w:cs="Arial"/>
                <w:kern w:val="0"/>
                <w:szCs w:val="21"/>
              </w:rPr>
              <w:t>10,000.00</w:t>
            </w:r>
          </w:p>
        </w:tc>
        <w:tc>
          <w:tcPr>
            <w:tcW w:w="536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Calibri"/>
                <w:color w:val="000000"/>
                <w:kern w:val="0"/>
                <w:szCs w:val="21"/>
              </w:rPr>
              <w:t>1.70%</w:t>
            </w:r>
          </w:p>
        </w:tc>
        <w:tc>
          <w:tcPr>
            <w:tcW w:w="528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490DA5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495" w:type="pct"/>
            <w:vAlign w:val="center"/>
            <w:hideMark/>
          </w:tcPr>
          <w:p w:rsidR="00696BF7" w:rsidRPr="003536EA" w:rsidRDefault="00696BF7" w:rsidP="003A5AD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濮阳濮耐高温材料（集团）股份有限公司</w:t>
            </w:r>
          </w:p>
        </w:tc>
        <w:tc>
          <w:tcPr>
            <w:tcW w:w="1044" w:type="pct"/>
            <w:vAlign w:val="center"/>
            <w:hideMark/>
          </w:tcPr>
          <w:p w:rsidR="00696BF7" w:rsidRPr="003536EA" w:rsidRDefault="00696BF7" w:rsidP="007577FA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3536EA">
              <w:rPr>
                <w:rFonts w:ascii="仿宋" w:eastAsia="仿宋" w:hAnsi="仿宋" w:cs="Arial"/>
                <w:kern w:val="0"/>
                <w:szCs w:val="21"/>
              </w:rPr>
              <w:t>20,000.00</w:t>
            </w:r>
          </w:p>
        </w:tc>
        <w:tc>
          <w:tcPr>
            <w:tcW w:w="536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Calibri"/>
                <w:color w:val="000000"/>
                <w:kern w:val="0"/>
                <w:szCs w:val="21"/>
              </w:rPr>
              <w:t>4.37%</w:t>
            </w:r>
          </w:p>
        </w:tc>
        <w:tc>
          <w:tcPr>
            <w:tcW w:w="528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490DA5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495" w:type="pct"/>
            <w:vAlign w:val="center"/>
            <w:hideMark/>
          </w:tcPr>
          <w:p w:rsidR="00696BF7" w:rsidRPr="003536EA" w:rsidRDefault="00696BF7" w:rsidP="003A5AD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壹号畜牧业发展有限公司</w:t>
            </w:r>
          </w:p>
        </w:tc>
        <w:tc>
          <w:tcPr>
            <w:tcW w:w="1044" w:type="pct"/>
            <w:vAlign w:val="center"/>
            <w:hideMark/>
          </w:tcPr>
          <w:p w:rsidR="00696BF7" w:rsidRPr="003536EA" w:rsidRDefault="00696BF7" w:rsidP="007577FA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3536EA">
              <w:rPr>
                <w:rFonts w:ascii="仿宋" w:eastAsia="仿宋" w:hAnsi="仿宋" w:cs="Arial"/>
                <w:kern w:val="0"/>
                <w:szCs w:val="21"/>
              </w:rPr>
              <w:t>30,000.00</w:t>
            </w:r>
          </w:p>
        </w:tc>
        <w:tc>
          <w:tcPr>
            <w:tcW w:w="536" w:type="pct"/>
            <w:vAlign w:val="center"/>
            <w:hideMark/>
          </w:tcPr>
          <w:p w:rsidR="00696BF7" w:rsidRPr="003536EA" w:rsidRDefault="00AD57BD" w:rsidP="004B402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Calibri"/>
                <w:color w:val="000000"/>
                <w:kern w:val="0"/>
                <w:szCs w:val="21"/>
              </w:rPr>
              <w:t>30</w:t>
            </w:r>
            <w:r w:rsidR="009D3D5D" w:rsidRPr="003536EA">
              <w:rPr>
                <w:rFonts w:ascii="仿宋" w:eastAsia="仿宋" w:hAnsi="仿宋" w:cs="Calibri"/>
                <w:color w:val="000000"/>
                <w:kern w:val="0"/>
                <w:szCs w:val="21"/>
              </w:rPr>
              <w:t>.00</w:t>
            </w:r>
            <w:r w:rsidRPr="003536EA">
              <w:rPr>
                <w:rFonts w:ascii="仿宋" w:eastAsia="仿宋" w:hAnsi="仿宋" w:cs="Calibri"/>
                <w:color w:val="000000"/>
                <w:kern w:val="0"/>
                <w:szCs w:val="21"/>
              </w:rPr>
              <w:t>%</w:t>
            </w:r>
          </w:p>
        </w:tc>
        <w:tc>
          <w:tcPr>
            <w:tcW w:w="528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490DA5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495" w:type="pct"/>
            <w:vAlign w:val="center"/>
            <w:hideMark/>
          </w:tcPr>
          <w:p w:rsidR="00696BF7" w:rsidRPr="003536EA" w:rsidRDefault="00696BF7" w:rsidP="003A5AD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辽宁何氏眼科医院集团股份有限公司</w:t>
            </w:r>
          </w:p>
        </w:tc>
        <w:tc>
          <w:tcPr>
            <w:tcW w:w="1044" w:type="pct"/>
            <w:vAlign w:val="center"/>
            <w:hideMark/>
          </w:tcPr>
          <w:p w:rsidR="00696BF7" w:rsidRPr="003536EA" w:rsidRDefault="00696BF7" w:rsidP="007577FA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3536EA">
              <w:rPr>
                <w:rFonts w:ascii="仿宋" w:eastAsia="仿宋" w:hAnsi="仿宋" w:cs="Arial"/>
                <w:kern w:val="0"/>
                <w:szCs w:val="21"/>
              </w:rPr>
              <w:t>3,000.00</w:t>
            </w:r>
          </w:p>
        </w:tc>
        <w:tc>
          <w:tcPr>
            <w:tcW w:w="536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Calibri"/>
                <w:color w:val="000000"/>
                <w:kern w:val="0"/>
                <w:szCs w:val="21"/>
              </w:rPr>
              <w:t>1.16%</w:t>
            </w:r>
          </w:p>
        </w:tc>
        <w:tc>
          <w:tcPr>
            <w:tcW w:w="528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490DA5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495" w:type="pct"/>
            <w:vAlign w:val="center"/>
            <w:hideMark/>
          </w:tcPr>
          <w:p w:rsidR="00696BF7" w:rsidRPr="003536EA" w:rsidRDefault="00696BF7" w:rsidP="003A5AD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广西中旅德天瀑布旅游开发有限公司</w:t>
            </w:r>
          </w:p>
        </w:tc>
        <w:tc>
          <w:tcPr>
            <w:tcW w:w="1044" w:type="pct"/>
            <w:vAlign w:val="center"/>
            <w:hideMark/>
          </w:tcPr>
          <w:p w:rsidR="00696BF7" w:rsidRPr="003536EA" w:rsidRDefault="00696BF7" w:rsidP="007577FA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3536EA">
              <w:rPr>
                <w:rFonts w:ascii="仿宋" w:eastAsia="仿宋" w:hAnsi="仿宋" w:cs="Arial"/>
                <w:kern w:val="0"/>
                <w:szCs w:val="21"/>
              </w:rPr>
              <w:t>10,000.00</w:t>
            </w:r>
          </w:p>
        </w:tc>
        <w:tc>
          <w:tcPr>
            <w:tcW w:w="536" w:type="pct"/>
            <w:vAlign w:val="center"/>
            <w:hideMark/>
          </w:tcPr>
          <w:p w:rsidR="00696BF7" w:rsidRPr="003536EA" w:rsidRDefault="00AD57BD" w:rsidP="004B402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Calibri"/>
                <w:color w:val="000000"/>
                <w:kern w:val="0"/>
                <w:szCs w:val="21"/>
              </w:rPr>
              <w:t>20</w:t>
            </w:r>
            <w:r w:rsidR="009D3D5D" w:rsidRPr="003536EA">
              <w:rPr>
                <w:rFonts w:ascii="仿宋" w:eastAsia="仿宋" w:hAnsi="仿宋" w:cs="Calibri"/>
                <w:color w:val="000000"/>
                <w:kern w:val="0"/>
                <w:szCs w:val="21"/>
              </w:rPr>
              <w:t>.00</w:t>
            </w:r>
            <w:r w:rsidRPr="003536EA">
              <w:rPr>
                <w:rFonts w:ascii="仿宋" w:eastAsia="仿宋" w:hAnsi="仿宋" w:cs="Calibri"/>
                <w:color w:val="000000"/>
                <w:kern w:val="0"/>
                <w:szCs w:val="21"/>
              </w:rPr>
              <w:t>%</w:t>
            </w:r>
          </w:p>
        </w:tc>
        <w:tc>
          <w:tcPr>
            <w:tcW w:w="528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490DA5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495" w:type="pct"/>
            <w:vAlign w:val="center"/>
            <w:hideMark/>
          </w:tcPr>
          <w:p w:rsidR="00696BF7" w:rsidRPr="003536EA" w:rsidRDefault="00696BF7" w:rsidP="003A5AD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贵州太阳谷宜养置业有限公司</w:t>
            </w:r>
          </w:p>
        </w:tc>
        <w:tc>
          <w:tcPr>
            <w:tcW w:w="1044" w:type="pct"/>
            <w:vAlign w:val="center"/>
            <w:hideMark/>
          </w:tcPr>
          <w:p w:rsidR="00696BF7" w:rsidRPr="003536EA" w:rsidRDefault="00696BF7" w:rsidP="007577FA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3536EA">
              <w:rPr>
                <w:rFonts w:ascii="仿宋" w:eastAsia="仿宋" w:hAnsi="仿宋" w:cs="Arial"/>
                <w:kern w:val="0"/>
                <w:szCs w:val="21"/>
              </w:rPr>
              <w:t>2,000.00</w:t>
            </w:r>
          </w:p>
        </w:tc>
        <w:tc>
          <w:tcPr>
            <w:tcW w:w="536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Calibri"/>
                <w:color w:val="000000"/>
                <w:kern w:val="0"/>
                <w:szCs w:val="21"/>
              </w:rPr>
              <w:t>5.77%</w:t>
            </w:r>
          </w:p>
        </w:tc>
        <w:tc>
          <w:tcPr>
            <w:tcW w:w="528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490DA5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495" w:type="pct"/>
            <w:vAlign w:val="center"/>
            <w:hideMark/>
          </w:tcPr>
          <w:p w:rsidR="00696BF7" w:rsidRPr="003536EA" w:rsidRDefault="00696BF7" w:rsidP="003A5AD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中国邮政储蓄银行股份有限公司</w:t>
            </w:r>
          </w:p>
        </w:tc>
        <w:tc>
          <w:tcPr>
            <w:tcW w:w="1044" w:type="pct"/>
            <w:vAlign w:val="center"/>
            <w:hideMark/>
          </w:tcPr>
          <w:p w:rsidR="00696BF7" w:rsidRPr="003536EA" w:rsidRDefault="00696BF7" w:rsidP="007577FA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3536EA">
              <w:rPr>
                <w:rFonts w:ascii="仿宋" w:eastAsia="仿宋" w:hAnsi="仿宋" w:cs="Arial"/>
                <w:kern w:val="0"/>
                <w:szCs w:val="21"/>
              </w:rPr>
              <w:t>68,264.90</w:t>
            </w:r>
          </w:p>
        </w:tc>
        <w:tc>
          <w:tcPr>
            <w:tcW w:w="536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Calibri"/>
                <w:color w:val="000000"/>
                <w:kern w:val="0"/>
                <w:szCs w:val="21"/>
              </w:rPr>
              <w:t>0.14%</w:t>
            </w:r>
          </w:p>
        </w:tc>
        <w:tc>
          <w:tcPr>
            <w:tcW w:w="528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490DA5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495" w:type="pct"/>
            <w:vAlign w:val="center"/>
            <w:hideMark/>
          </w:tcPr>
          <w:p w:rsidR="00696BF7" w:rsidRPr="003536EA" w:rsidRDefault="00696BF7" w:rsidP="003A5AD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贵州省物资开发投资有限责任公司</w:t>
            </w:r>
          </w:p>
        </w:tc>
        <w:tc>
          <w:tcPr>
            <w:tcW w:w="1044" w:type="pct"/>
            <w:vAlign w:val="center"/>
            <w:hideMark/>
          </w:tcPr>
          <w:p w:rsidR="00696BF7" w:rsidRPr="003536EA" w:rsidRDefault="00696BF7" w:rsidP="007577FA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3536EA">
              <w:rPr>
                <w:rFonts w:ascii="仿宋" w:eastAsia="仿宋" w:hAnsi="仿宋" w:cs="Arial"/>
                <w:kern w:val="0"/>
                <w:szCs w:val="21"/>
              </w:rPr>
              <w:t>35,000.00</w:t>
            </w:r>
          </w:p>
        </w:tc>
        <w:tc>
          <w:tcPr>
            <w:tcW w:w="536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Calibri"/>
                <w:color w:val="000000"/>
                <w:kern w:val="0"/>
                <w:szCs w:val="21"/>
              </w:rPr>
              <w:t>20.26%</w:t>
            </w:r>
          </w:p>
        </w:tc>
        <w:tc>
          <w:tcPr>
            <w:tcW w:w="528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490DA5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495" w:type="pct"/>
            <w:vAlign w:val="center"/>
            <w:hideMark/>
          </w:tcPr>
          <w:p w:rsidR="00696BF7" w:rsidRPr="003536EA" w:rsidRDefault="00696BF7" w:rsidP="003A5AD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石家庄君乐宝乳业有限公</w:t>
            </w:r>
          </w:p>
        </w:tc>
        <w:tc>
          <w:tcPr>
            <w:tcW w:w="1044" w:type="pct"/>
            <w:vAlign w:val="center"/>
            <w:hideMark/>
          </w:tcPr>
          <w:p w:rsidR="00696BF7" w:rsidRPr="003536EA" w:rsidRDefault="00696BF7" w:rsidP="007577FA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3536EA">
              <w:rPr>
                <w:rFonts w:ascii="仿宋" w:eastAsia="仿宋" w:hAnsi="仿宋" w:cs="Arial"/>
                <w:kern w:val="0"/>
                <w:szCs w:val="21"/>
              </w:rPr>
              <w:t>26,566.25</w:t>
            </w:r>
          </w:p>
        </w:tc>
        <w:tc>
          <w:tcPr>
            <w:tcW w:w="536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Calibri"/>
                <w:color w:val="000000"/>
                <w:kern w:val="0"/>
                <w:szCs w:val="21"/>
              </w:rPr>
              <w:t>3.18%</w:t>
            </w:r>
          </w:p>
        </w:tc>
        <w:tc>
          <w:tcPr>
            <w:tcW w:w="528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490DA5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495" w:type="pct"/>
            <w:vAlign w:val="center"/>
            <w:hideMark/>
          </w:tcPr>
          <w:p w:rsidR="00696BF7" w:rsidRPr="003536EA" w:rsidRDefault="00696BF7" w:rsidP="003A5AD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青海黄河上游水电开发有限责任公司</w:t>
            </w:r>
          </w:p>
        </w:tc>
        <w:tc>
          <w:tcPr>
            <w:tcW w:w="1044" w:type="pct"/>
            <w:vAlign w:val="center"/>
            <w:hideMark/>
          </w:tcPr>
          <w:p w:rsidR="00696BF7" w:rsidRPr="003536EA" w:rsidRDefault="00696BF7" w:rsidP="007577FA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3536EA">
              <w:rPr>
                <w:rFonts w:ascii="仿宋" w:eastAsia="仿宋" w:hAnsi="仿宋" w:cs="Arial"/>
                <w:kern w:val="0"/>
                <w:szCs w:val="21"/>
              </w:rPr>
              <w:t>100,000.00</w:t>
            </w:r>
          </w:p>
        </w:tc>
        <w:tc>
          <w:tcPr>
            <w:tcW w:w="536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Calibri"/>
                <w:color w:val="000000"/>
                <w:kern w:val="0"/>
                <w:szCs w:val="21"/>
              </w:rPr>
              <w:t>1.45%</w:t>
            </w:r>
          </w:p>
        </w:tc>
        <w:tc>
          <w:tcPr>
            <w:tcW w:w="528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490DA5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495" w:type="pct"/>
            <w:vAlign w:val="center"/>
            <w:hideMark/>
          </w:tcPr>
          <w:p w:rsidR="00696BF7" w:rsidRPr="003536EA" w:rsidRDefault="00696BF7" w:rsidP="003A5AD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内蒙古鄂尔多斯资源股份有限公司</w:t>
            </w:r>
          </w:p>
        </w:tc>
        <w:tc>
          <w:tcPr>
            <w:tcW w:w="1044" w:type="pct"/>
            <w:vAlign w:val="center"/>
            <w:hideMark/>
          </w:tcPr>
          <w:p w:rsidR="00696BF7" w:rsidRPr="003536EA" w:rsidRDefault="00696BF7" w:rsidP="007577FA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3536EA">
              <w:rPr>
                <w:rFonts w:ascii="仿宋" w:eastAsia="仿宋" w:hAnsi="仿宋" w:cs="Arial"/>
                <w:kern w:val="0"/>
                <w:szCs w:val="21"/>
              </w:rPr>
              <w:t>30,000.00</w:t>
            </w:r>
          </w:p>
        </w:tc>
        <w:tc>
          <w:tcPr>
            <w:tcW w:w="536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Calibri"/>
                <w:color w:val="000000"/>
                <w:kern w:val="0"/>
                <w:szCs w:val="21"/>
              </w:rPr>
              <w:t>2.90%</w:t>
            </w:r>
          </w:p>
        </w:tc>
        <w:tc>
          <w:tcPr>
            <w:tcW w:w="528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490DA5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lastRenderedPageBreak/>
              <w:t>47</w:t>
            </w:r>
          </w:p>
        </w:tc>
        <w:tc>
          <w:tcPr>
            <w:tcW w:w="2495" w:type="pct"/>
            <w:vAlign w:val="center"/>
            <w:hideMark/>
          </w:tcPr>
          <w:p w:rsidR="00696BF7" w:rsidRPr="003536EA" w:rsidRDefault="00696BF7" w:rsidP="003A5AD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新疆钵施然智能农机股份有限公司</w:t>
            </w:r>
          </w:p>
        </w:tc>
        <w:tc>
          <w:tcPr>
            <w:tcW w:w="1044" w:type="pct"/>
            <w:vAlign w:val="center"/>
            <w:hideMark/>
          </w:tcPr>
          <w:p w:rsidR="00696BF7" w:rsidRPr="003536EA" w:rsidRDefault="00696BF7" w:rsidP="007577FA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3536EA">
              <w:rPr>
                <w:rFonts w:ascii="仿宋" w:eastAsia="仿宋" w:hAnsi="仿宋" w:cs="Arial"/>
                <w:kern w:val="0"/>
                <w:szCs w:val="21"/>
              </w:rPr>
              <w:t>4,998.00</w:t>
            </w:r>
          </w:p>
        </w:tc>
        <w:tc>
          <w:tcPr>
            <w:tcW w:w="536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Calibri"/>
                <w:color w:val="000000"/>
                <w:kern w:val="0"/>
                <w:szCs w:val="21"/>
              </w:rPr>
              <w:t>2.78%</w:t>
            </w:r>
          </w:p>
        </w:tc>
        <w:tc>
          <w:tcPr>
            <w:tcW w:w="528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490DA5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495" w:type="pct"/>
            <w:vAlign w:val="center"/>
            <w:hideMark/>
          </w:tcPr>
          <w:p w:rsidR="00696BF7" w:rsidRPr="003536EA" w:rsidRDefault="00696BF7" w:rsidP="003A5AD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中航重机股份有限公司</w:t>
            </w:r>
          </w:p>
        </w:tc>
        <w:tc>
          <w:tcPr>
            <w:tcW w:w="1044" w:type="pct"/>
            <w:vAlign w:val="center"/>
            <w:hideMark/>
          </w:tcPr>
          <w:p w:rsidR="00696BF7" w:rsidRPr="003536EA" w:rsidRDefault="00696BF7" w:rsidP="007577FA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3536EA">
              <w:rPr>
                <w:rFonts w:ascii="仿宋" w:eastAsia="仿宋" w:hAnsi="仿宋" w:cs="Arial"/>
                <w:kern w:val="0"/>
                <w:szCs w:val="21"/>
              </w:rPr>
              <w:t>40,000.00</w:t>
            </w:r>
          </w:p>
        </w:tc>
        <w:tc>
          <w:tcPr>
            <w:tcW w:w="536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Calibri"/>
                <w:color w:val="000000"/>
                <w:kern w:val="0"/>
                <w:szCs w:val="21"/>
              </w:rPr>
              <w:t>4.60%</w:t>
            </w:r>
          </w:p>
        </w:tc>
        <w:tc>
          <w:tcPr>
            <w:tcW w:w="528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490DA5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495" w:type="pct"/>
            <w:vAlign w:val="center"/>
            <w:hideMark/>
          </w:tcPr>
          <w:p w:rsidR="00696BF7" w:rsidRPr="003536EA" w:rsidRDefault="00696BF7" w:rsidP="003A5AD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云南省天然气有限公司</w:t>
            </w:r>
          </w:p>
        </w:tc>
        <w:tc>
          <w:tcPr>
            <w:tcW w:w="1044" w:type="pct"/>
            <w:vAlign w:val="center"/>
            <w:hideMark/>
          </w:tcPr>
          <w:p w:rsidR="00696BF7" w:rsidRPr="003536EA" w:rsidRDefault="00696BF7" w:rsidP="007577FA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3536EA">
              <w:rPr>
                <w:rFonts w:ascii="仿宋" w:eastAsia="仿宋" w:hAnsi="仿宋" w:cs="Arial"/>
                <w:kern w:val="0"/>
                <w:szCs w:val="21"/>
              </w:rPr>
              <w:t>28,000.00</w:t>
            </w:r>
          </w:p>
        </w:tc>
        <w:tc>
          <w:tcPr>
            <w:tcW w:w="536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Calibri"/>
                <w:color w:val="000000"/>
                <w:kern w:val="0"/>
                <w:szCs w:val="21"/>
              </w:rPr>
              <w:t>13.31%</w:t>
            </w:r>
          </w:p>
        </w:tc>
        <w:tc>
          <w:tcPr>
            <w:tcW w:w="528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490DA5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495" w:type="pct"/>
            <w:vAlign w:val="center"/>
            <w:hideMark/>
          </w:tcPr>
          <w:p w:rsidR="00696BF7" w:rsidRPr="003536EA" w:rsidRDefault="00696BF7" w:rsidP="003A5AD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中广核创益兴安盟新能源有限公司</w:t>
            </w:r>
          </w:p>
        </w:tc>
        <w:tc>
          <w:tcPr>
            <w:tcW w:w="1044" w:type="pct"/>
            <w:vAlign w:val="center"/>
            <w:hideMark/>
          </w:tcPr>
          <w:p w:rsidR="00696BF7" w:rsidRPr="003536EA" w:rsidRDefault="004B4028" w:rsidP="007577FA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3536EA">
              <w:rPr>
                <w:rFonts w:ascii="仿宋" w:eastAsia="仿宋" w:hAnsi="仿宋" w:cs="Arial"/>
                <w:kern w:val="0"/>
                <w:szCs w:val="21"/>
              </w:rPr>
              <w:t>117,000.00</w:t>
            </w:r>
          </w:p>
        </w:tc>
        <w:tc>
          <w:tcPr>
            <w:tcW w:w="536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Calibri"/>
                <w:color w:val="000000"/>
                <w:kern w:val="0"/>
                <w:szCs w:val="21"/>
              </w:rPr>
              <w:t>30.00%</w:t>
            </w:r>
          </w:p>
        </w:tc>
        <w:tc>
          <w:tcPr>
            <w:tcW w:w="528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490DA5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495" w:type="pct"/>
            <w:vAlign w:val="center"/>
            <w:hideMark/>
          </w:tcPr>
          <w:p w:rsidR="00696BF7" w:rsidRPr="003536EA" w:rsidRDefault="00696BF7" w:rsidP="003A5AD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中化资本有限公司</w:t>
            </w:r>
          </w:p>
        </w:tc>
        <w:tc>
          <w:tcPr>
            <w:tcW w:w="1044" w:type="pct"/>
            <w:vAlign w:val="center"/>
            <w:hideMark/>
          </w:tcPr>
          <w:p w:rsidR="00696BF7" w:rsidRPr="003536EA" w:rsidRDefault="00696BF7" w:rsidP="007577FA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3536EA">
              <w:rPr>
                <w:rFonts w:ascii="仿宋" w:eastAsia="仿宋" w:hAnsi="仿宋" w:cs="Arial"/>
                <w:kern w:val="0"/>
                <w:szCs w:val="21"/>
              </w:rPr>
              <w:t>75,404.22</w:t>
            </w:r>
          </w:p>
        </w:tc>
        <w:tc>
          <w:tcPr>
            <w:tcW w:w="536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Calibri"/>
                <w:color w:val="000000"/>
                <w:kern w:val="0"/>
                <w:szCs w:val="21"/>
              </w:rPr>
              <w:t>2.33%</w:t>
            </w:r>
          </w:p>
        </w:tc>
        <w:tc>
          <w:tcPr>
            <w:tcW w:w="528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490DA5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495" w:type="pct"/>
            <w:vAlign w:val="center"/>
            <w:hideMark/>
          </w:tcPr>
          <w:p w:rsidR="00696BF7" w:rsidRPr="003536EA" w:rsidRDefault="00696BF7" w:rsidP="003A5AD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中化资本投资管理有限公司</w:t>
            </w:r>
          </w:p>
        </w:tc>
        <w:tc>
          <w:tcPr>
            <w:tcW w:w="1044" w:type="pct"/>
            <w:vAlign w:val="center"/>
            <w:hideMark/>
          </w:tcPr>
          <w:p w:rsidR="00696BF7" w:rsidRPr="003536EA" w:rsidRDefault="00696BF7" w:rsidP="007577FA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3536EA">
              <w:rPr>
                <w:rFonts w:ascii="仿宋" w:eastAsia="仿宋" w:hAnsi="仿宋" w:cs="Arial"/>
                <w:kern w:val="0"/>
                <w:szCs w:val="21"/>
              </w:rPr>
              <w:t>24,595.78</w:t>
            </w:r>
          </w:p>
        </w:tc>
        <w:tc>
          <w:tcPr>
            <w:tcW w:w="536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Calibri"/>
                <w:color w:val="000000"/>
                <w:kern w:val="0"/>
                <w:szCs w:val="21"/>
              </w:rPr>
              <w:t>2.33%</w:t>
            </w:r>
          </w:p>
        </w:tc>
        <w:tc>
          <w:tcPr>
            <w:tcW w:w="528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490DA5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495" w:type="pct"/>
            <w:vAlign w:val="center"/>
            <w:hideMark/>
          </w:tcPr>
          <w:p w:rsidR="00696BF7" w:rsidRPr="003536EA" w:rsidRDefault="00696BF7" w:rsidP="003A5AD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中伟新材料股份有限公司</w:t>
            </w:r>
          </w:p>
        </w:tc>
        <w:tc>
          <w:tcPr>
            <w:tcW w:w="1044" w:type="pct"/>
            <w:vAlign w:val="center"/>
            <w:hideMark/>
          </w:tcPr>
          <w:p w:rsidR="00696BF7" w:rsidRPr="003536EA" w:rsidRDefault="00696BF7" w:rsidP="007577FA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3536EA">
              <w:rPr>
                <w:rFonts w:ascii="仿宋" w:eastAsia="仿宋" w:hAnsi="仿宋" w:cs="Arial"/>
                <w:kern w:val="0"/>
                <w:szCs w:val="21"/>
              </w:rPr>
              <w:t>9,025.38</w:t>
            </w:r>
          </w:p>
        </w:tc>
        <w:tc>
          <w:tcPr>
            <w:tcW w:w="536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Calibri"/>
                <w:color w:val="000000"/>
                <w:kern w:val="0"/>
                <w:szCs w:val="21"/>
              </w:rPr>
              <w:t>1.27%</w:t>
            </w:r>
          </w:p>
        </w:tc>
        <w:tc>
          <w:tcPr>
            <w:tcW w:w="528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490DA5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495" w:type="pct"/>
            <w:vAlign w:val="center"/>
            <w:hideMark/>
          </w:tcPr>
          <w:p w:rsidR="00696BF7" w:rsidRPr="003536EA" w:rsidRDefault="00696BF7" w:rsidP="003A5AD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云南铝业股份有限公司</w:t>
            </w:r>
          </w:p>
        </w:tc>
        <w:tc>
          <w:tcPr>
            <w:tcW w:w="1044" w:type="pct"/>
            <w:vAlign w:val="center"/>
            <w:hideMark/>
          </w:tcPr>
          <w:p w:rsidR="00696BF7" w:rsidRPr="003536EA" w:rsidRDefault="00696BF7" w:rsidP="007577FA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3536EA">
              <w:rPr>
                <w:rFonts w:ascii="仿宋" w:eastAsia="仿宋" w:hAnsi="仿宋" w:cs="Arial"/>
                <w:kern w:val="0"/>
                <w:szCs w:val="21"/>
              </w:rPr>
              <w:t>60,000.00</w:t>
            </w:r>
          </w:p>
        </w:tc>
        <w:tc>
          <w:tcPr>
            <w:tcW w:w="536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Calibri"/>
                <w:color w:val="000000"/>
                <w:kern w:val="0"/>
                <w:szCs w:val="21"/>
              </w:rPr>
              <w:t>4.68%</w:t>
            </w:r>
          </w:p>
        </w:tc>
        <w:tc>
          <w:tcPr>
            <w:tcW w:w="528" w:type="pct"/>
            <w:vAlign w:val="center"/>
            <w:hideMark/>
          </w:tcPr>
          <w:p w:rsidR="00696BF7" w:rsidRPr="003536EA" w:rsidRDefault="00696BF7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490DA5" w:rsidRPr="003536EA" w:rsidTr="0087239D">
        <w:trPr>
          <w:trHeight w:val="272"/>
        </w:trPr>
        <w:tc>
          <w:tcPr>
            <w:tcW w:w="397" w:type="pct"/>
            <w:vAlign w:val="center"/>
          </w:tcPr>
          <w:p w:rsidR="004B4028" w:rsidRPr="003536EA" w:rsidRDefault="004B4028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szCs w:val="21"/>
              </w:rPr>
              <w:t>55</w:t>
            </w:r>
          </w:p>
        </w:tc>
        <w:tc>
          <w:tcPr>
            <w:tcW w:w="2495" w:type="pct"/>
            <w:vAlign w:val="center"/>
          </w:tcPr>
          <w:p w:rsidR="004B4028" w:rsidRPr="003536EA" w:rsidRDefault="004B4028" w:rsidP="003A5AD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南阳市牧原生猪供应保障有限公司</w:t>
            </w:r>
          </w:p>
        </w:tc>
        <w:tc>
          <w:tcPr>
            <w:tcW w:w="1044" w:type="pct"/>
            <w:vAlign w:val="center"/>
          </w:tcPr>
          <w:p w:rsidR="004B4028" w:rsidRPr="003536EA" w:rsidRDefault="004B4028" w:rsidP="007577FA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3536EA">
              <w:rPr>
                <w:rFonts w:ascii="仿宋" w:eastAsia="仿宋" w:hAnsi="仿宋" w:cs="Arial"/>
                <w:kern w:val="0"/>
                <w:szCs w:val="21"/>
              </w:rPr>
              <w:t>100,000.00</w:t>
            </w:r>
          </w:p>
        </w:tc>
        <w:tc>
          <w:tcPr>
            <w:tcW w:w="536" w:type="pct"/>
            <w:vAlign w:val="center"/>
          </w:tcPr>
          <w:p w:rsidR="004B4028" w:rsidRPr="003536EA" w:rsidRDefault="004B4028" w:rsidP="001E3C1D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Calibri"/>
                <w:color w:val="000000"/>
                <w:kern w:val="0"/>
                <w:szCs w:val="21"/>
              </w:rPr>
              <w:t>28.57%</w:t>
            </w:r>
          </w:p>
        </w:tc>
        <w:tc>
          <w:tcPr>
            <w:tcW w:w="528" w:type="pct"/>
            <w:vAlign w:val="center"/>
          </w:tcPr>
          <w:p w:rsidR="004B4028" w:rsidRPr="003536EA" w:rsidRDefault="004B4028" w:rsidP="001E3C1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490DA5" w:rsidRPr="003536EA" w:rsidTr="0087239D">
        <w:trPr>
          <w:trHeight w:val="272"/>
        </w:trPr>
        <w:tc>
          <w:tcPr>
            <w:tcW w:w="397" w:type="pct"/>
            <w:vAlign w:val="center"/>
          </w:tcPr>
          <w:p w:rsidR="004B4028" w:rsidRPr="003536EA" w:rsidRDefault="004B4028" w:rsidP="004B4028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szCs w:val="21"/>
              </w:rPr>
              <w:t>56</w:t>
            </w:r>
          </w:p>
        </w:tc>
        <w:tc>
          <w:tcPr>
            <w:tcW w:w="2495" w:type="pct"/>
            <w:vAlign w:val="center"/>
          </w:tcPr>
          <w:p w:rsidR="004B4028" w:rsidRPr="003536EA" w:rsidRDefault="004B4028" w:rsidP="003A5AD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河北华电沽源风电有限公司</w:t>
            </w:r>
          </w:p>
        </w:tc>
        <w:tc>
          <w:tcPr>
            <w:tcW w:w="1044" w:type="pct"/>
            <w:vAlign w:val="center"/>
          </w:tcPr>
          <w:p w:rsidR="004B4028" w:rsidRPr="003536EA" w:rsidRDefault="004B4028" w:rsidP="007577FA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3536EA">
              <w:rPr>
                <w:rFonts w:ascii="仿宋" w:eastAsia="仿宋" w:hAnsi="仿宋" w:cs="Arial"/>
                <w:kern w:val="0"/>
                <w:szCs w:val="21"/>
              </w:rPr>
              <w:t>100,000.00</w:t>
            </w:r>
          </w:p>
        </w:tc>
        <w:tc>
          <w:tcPr>
            <w:tcW w:w="536" w:type="pct"/>
            <w:vAlign w:val="center"/>
          </w:tcPr>
          <w:p w:rsidR="004B4028" w:rsidRPr="003536EA" w:rsidRDefault="004B4028" w:rsidP="001E3C1D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Calibri"/>
                <w:color w:val="000000"/>
                <w:kern w:val="0"/>
                <w:szCs w:val="21"/>
              </w:rPr>
              <w:t>38.13%</w:t>
            </w:r>
          </w:p>
        </w:tc>
        <w:tc>
          <w:tcPr>
            <w:tcW w:w="528" w:type="pct"/>
            <w:vAlign w:val="center"/>
          </w:tcPr>
          <w:p w:rsidR="004B4028" w:rsidRPr="003536EA" w:rsidRDefault="004B4028" w:rsidP="001E3C1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490DA5" w:rsidRPr="003536EA" w:rsidTr="0087239D">
        <w:trPr>
          <w:trHeight w:val="272"/>
        </w:trPr>
        <w:tc>
          <w:tcPr>
            <w:tcW w:w="397" w:type="pct"/>
            <w:vAlign w:val="center"/>
          </w:tcPr>
          <w:p w:rsidR="004B4028" w:rsidRPr="003536EA" w:rsidRDefault="004B4028" w:rsidP="004B4028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szCs w:val="21"/>
              </w:rPr>
              <w:t>57</w:t>
            </w:r>
          </w:p>
        </w:tc>
        <w:tc>
          <w:tcPr>
            <w:tcW w:w="2495" w:type="pct"/>
            <w:vAlign w:val="center"/>
          </w:tcPr>
          <w:p w:rsidR="004B4028" w:rsidRPr="003536EA" w:rsidRDefault="004B4028" w:rsidP="003A5AD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广东威华股份有限公司</w:t>
            </w:r>
          </w:p>
        </w:tc>
        <w:tc>
          <w:tcPr>
            <w:tcW w:w="1044" w:type="pct"/>
            <w:vAlign w:val="center"/>
          </w:tcPr>
          <w:p w:rsidR="004B4028" w:rsidRPr="003536EA" w:rsidRDefault="004B4028" w:rsidP="007577FA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3536EA">
              <w:rPr>
                <w:rFonts w:ascii="仿宋" w:eastAsia="仿宋" w:hAnsi="仿宋" w:cs="Arial"/>
                <w:kern w:val="0"/>
                <w:szCs w:val="21"/>
              </w:rPr>
              <w:t>19,110.00</w:t>
            </w:r>
          </w:p>
        </w:tc>
        <w:tc>
          <w:tcPr>
            <w:tcW w:w="536" w:type="pct"/>
            <w:vAlign w:val="center"/>
          </w:tcPr>
          <w:p w:rsidR="004B4028" w:rsidRPr="003536EA" w:rsidRDefault="004B4028" w:rsidP="001E3C1D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Calibri"/>
                <w:color w:val="000000"/>
                <w:kern w:val="0"/>
                <w:szCs w:val="21"/>
              </w:rPr>
              <w:t>3.21%</w:t>
            </w:r>
          </w:p>
        </w:tc>
        <w:tc>
          <w:tcPr>
            <w:tcW w:w="528" w:type="pct"/>
            <w:vAlign w:val="center"/>
          </w:tcPr>
          <w:p w:rsidR="004B4028" w:rsidRPr="003536EA" w:rsidRDefault="004B4028" w:rsidP="001E3C1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603C2C" w:rsidRPr="003536EA" w:rsidTr="0087239D">
        <w:trPr>
          <w:trHeight w:val="272"/>
        </w:trPr>
        <w:tc>
          <w:tcPr>
            <w:tcW w:w="397" w:type="pct"/>
            <w:vAlign w:val="center"/>
          </w:tcPr>
          <w:p w:rsidR="00603C2C" w:rsidRPr="003536EA" w:rsidRDefault="00765AE7" w:rsidP="00603C2C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58</w:t>
            </w:r>
          </w:p>
        </w:tc>
        <w:tc>
          <w:tcPr>
            <w:tcW w:w="2495" w:type="pct"/>
            <w:vAlign w:val="center"/>
          </w:tcPr>
          <w:p w:rsidR="00603C2C" w:rsidRPr="003536EA" w:rsidRDefault="00B050E7" w:rsidP="00603C2C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B050E7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国网信息通信股份有限公司</w:t>
            </w:r>
          </w:p>
        </w:tc>
        <w:tc>
          <w:tcPr>
            <w:tcW w:w="1044" w:type="pct"/>
            <w:vAlign w:val="center"/>
          </w:tcPr>
          <w:p w:rsidR="00603C2C" w:rsidRPr="003536EA" w:rsidRDefault="00A60A53" w:rsidP="00603C2C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60A53">
              <w:rPr>
                <w:rFonts w:ascii="仿宋" w:eastAsia="仿宋" w:hAnsi="仿宋" w:cs="Arial"/>
                <w:kern w:val="0"/>
                <w:szCs w:val="21"/>
              </w:rPr>
              <w:t>5,000.00</w:t>
            </w:r>
          </w:p>
        </w:tc>
        <w:tc>
          <w:tcPr>
            <w:tcW w:w="536" w:type="pct"/>
            <w:vAlign w:val="center"/>
          </w:tcPr>
          <w:p w:rsidR="00603C2C" w:rsidRPr="003536EA" w:rsidRDefault="00603C2C" w:rsidP="00603C2C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603C2C">
              <w:rPr>
                <w:rFonts w:ascii="仿宋" w:eastAsia="仿宋" w:hAnsi="仿宋" w:cs="Calibri"/>
                <w:color w:val="000000"/>
                <w:kern w:val="0"/>
                <w:szCs w:val="21"/>
              </w:rPr>
              <w:t>1.00%</w:t>
            </w:r>
          </w:p>
        </w:tc>
        <w:tc>
          <w:tcPr>
            <w:tcW w:w="528" w:type="pct"/>
          </w:tcPr>
          <w:p w:rsidR="00603C2C" w:rsidRPr="00603C2C" w:rsidRDefault="00603C2C" w:rsidP="00603C2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DC5936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603C2C" w:rsidRPr="003536EA" w:rsidTr="0087239D">
        <w:trPr>
          <w:trHeight w:val="272"/>
        </w:trPr>
        <w:tc>
          <w:tcPr>
            <w:tcW w:w="397" w:type="pct"/>
            <w:vAlign w:val="center"/>
          </w:tcPr>
          <w:p w:rsidR="00603C2C" w:rsidRPr="003536EA" w:rsidRDefault="00765AE7" w:rsidP="00603C2C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5</w:t>
            </w:r>
            <w:r>
              <w:rPr>
                <w:rFonts w:ascii="仿宋" w:eastAsia="仿宋" w:hAnsi="仿宋" w:cs="Arial"/>
                <w:color w:val="000000"/>
                <w:szCs w:val="21"/>
              </w:rPr>
              <w:t>9</w:t>
            </w:r>
          </w:p>
        </w:tc>
        <w:tc>
          <w:tcPr>
            <w:tcW w:w="2495" w:type="pct"/>
            <w:vAlign w:val="center"/>
          </w:tcPr>
          <w:p w:rsidR="00603C2C" w:rsidRPr="003536EA" w:rsidRDefault="00B050E7" w:rsidP="00603C2C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B050E7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重庆三峡水利电力（集团）股份有限公司</w:t>
            </w:r>
          </w:p>
        </w:tc>
        <w:tc>
          <w:tcPr>
            <w:tcW w:w="1044" w:type="pct"/>
            <w:vAlign w:val="center"/>
          </w:tcPr>
          <w:p w:rsidR="00603C2C" w:rsidRPr="003536EA" w:rsidRDefault="00A60A53" w:rsidP="00603C2C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60A53">
              <w:rPr>
                <w:rFonts w:ascii="仿宋" w:eastAsia="仿宋" w:hAnsi="仿宋" w:cs="Arial"/>
                <w:kern w:val="0"/>
                <w:szCs w:val="21"/>
              </w:rPr>
              <w:t>41,000.00</w:t>
            </w:r>
          </w:p>
        </w:tc>
        <w:tc>
          <w:tcPr>
            <w:tcW w:w="536" w:type="pct"/>
            <w:vAlign w:val="center"/>
          </w:tcPr>
          <w:p w:rsidR="00603C2C" w:rsidRPr="003536EA" w:rsidRDefault="00603C2C" w:rsidP="00603C2C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603C2C">
              <w:rPr>
                <w:rFonts w:ascii="仿宋" w:eastAsia="仿宋" w:hAnsi="仿宋" w:cs="Calibri"/>
                <w:color w:val="000000"/>
                <w:kern w:val="0"/>
                <w:szCs w:val="21"/>
              </w:rPr>
              <w:t>3.20%</w:t>
            </w:r>
          </w:p>
        </w:tc>
        <w:tc>
          <w:tcPr>
            <w:tcW w:w="528" w:type="pct"/>
          </w:tcPr>
          <w:p w:rsidR="00603C2C" w:rsidRPr="00603C2C" w:rsidRDefault="00603C2C" w:rsidP="00603C2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DC5936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603C2C" w:rsidRPr="003536EA" w:rsidTr="0087239D">
        <w:trPr>
          <w:trHeight w:val="272"/>
        </w:trPr>
        <w:tc>
          <w:tcPr>
            <w:tcW w:w="397" w:type="pct"/>
            <w:vAlign w:val="center"/>
          </w:tcPr>
          <w:p w:rsidR="00603C2C" w:rsidRPr="003536EA" w:rsidRDefault="00765AE7" w:rsidP="00603C2C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6</w:t>
            </w:r>
            <w:r>
              <w:rPr>
                <w:rFonts w:ascii="仿宋" w:eastAsia="仿宋" w:hAnsi="仿宋" w:cs="Arial"/>
                <w:color w:val="000000"/>
                <w:szCs w:val="21"/>
              </w:rPr>
              <w:t>0</w:t>
            </w:r>
          </w:p>
        </w:tc>
        <w:tc>
          <w:tcPr>
            <w:tcW w:w="2495" w:type="pct"/>
            <w:vAlign w:val="center"/>
          </w:tcPr>
          <w:p w:rsidR="00603C2C" w:rsidRPr="003536EA" w:rsidRDefault="00B050E7" w:rsidP="00603C2C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B050E7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河南心连心化学工业集团股份有限公司</w:t>
            </w:r>
          </w:p>
        </w:tc>
        <w:tc>
          <w:tcPr>
            <w:tcW w:w="1044" w:type="pct"/>
            <w:vAlign w:val="center"/>
          </w:tcPr>
          <w:p w:rsidR="00603C2C" w:rsidRPr="003536EA" w:rsidRDefault="00A60A53" w:rsidP="00603C2C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A60A53">
              <w:rPr>
                <w:rFonts w:ascii="仿宋" w:eastAsia="仿宋" w:hAnsi="仿宋" w:cs="Arial"/>
                <w:kern w:val="0"/>
                <w:szCs w:val="21"/>
              </w:rPr>
              <w:t>20,000.00</w:t>
            </w:r>
          </w:p>
        </w:tc>
        <w:tc>
          <w:tcPr>
            <w:tcW w:w="536" w:type="pct"/>
            <w:vAlign w:val="center"/>
          </w:tcPr>
          <w:p w:rsidR="00603C2C" w:rsidRPr="003536EA" w:rsidRDefault="00603C2C" w:rsidP="00603C2C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603C2C">
              <w:rPr>
                <w:rFonts w:ascii="仿宋" w:eastAsia="仿宋" w:hAnsi="仿宋" w:cs="Calibri"/>
                <w:color w:val="000000"/>
                <w:kern w:val="0"/>
                <w:szCs w:val="21"/>
              </w:rPr>
              <w:t>2.64%</w:t>
            </w:r>
          </w:p>
        </w:tc>
        <w:tc>
          <w:tcPr>
            <w:tcW w:w="528" w:type="pct"/>
          </w:tcPr>
          <w:p w:rsidR="00603C2C" w:rsidRPr="00603C2C" w:rsidRDefault="00603C2C" w:rsidP="00603C2C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DC5936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8A3874" w:rsidRPr="003536EA" w:rsidTr="0087239D">
        <w:trPr>
          <w:trHeight w:val="272"/>
        </w:trPr>
        <w:tc>
          <w:tcPr>
            <w:tcW w:w="2892" w:type="pct"/>
            <w:gridSpan w:val="2"/>
            <w:vAlign w:val="center"/>
            <w:hideMark/>
          </w:tcPr>
          <w:p w:rsidR="008A3874" w:rsidRPr="003536EA" w:rsidRDefault="008A3874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044" w:type="pct"/>
            <w:vAlign w:val="center"/>
            <w:hideMark/>
          </w:tcPr>
          <w:p w:rsidR="008A3874" w:rsidRPr="003536EA" w:rsidRDefault="00180845" w:rsidP="007577FA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b/>
                <w:kern w:val="0"/>
                <w:szCs w:val="21"/>
              </w:rPr>
            </w:pPr>
            <w:r w:rsidRPr="00180845">
              <w:rPr>
                <w:rFonts w:ascii="仿宋" w:eastAsia="仿宋" w:hAnsi="仿宋" w:cs="Arial"/>
                <w:b/>
                <w:kern w:val="0"/>
                <w:szCs w:val="21"/>
              </w:rPr>
              <w:t>1,574,190.57</w:t>
            </w:r>
          </w:p>
        </w:tc>
        <w:tc>
          <w:tcPr>
            <w:tcW w:w="536" w:type="pct"/>
            <w:vAlign w:val="center"/>
            <w:hideMark/>
          </w:tcPr>
          <w:p w:rsidR="008A3874" w:rsidRPr="003536EA" w:rsidRDefault="008A3874" w:rsidP="004B402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vAlign w:val="center"/>
            <w:hideMark/>
          </w:tcPr>
          <w:p w:rsidR="008A3874" w:rsidRPr="003536EA" w:rsidRDefault="008A3874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</w:p>
        </w:tc>
      </w:tr>
      <w:tr w:rsidR="00490DA5" w:rsidRPr="003536EA" w:rsidTr="0087239D">
        <w:trPr>
          <w:trHeight w:val="272"/>
        </w:trPr>
        <w:tc>
          <w:tcPr>
            <w:tcW w:w="397" w:type="pct"/>
            <w:vAlign w:val="center"/>
          </w:tcPr>
          <w:p w:rsidR="00765AE7" w:rsidRPr="003536EA" w:rsidRDefault="00765AE7" w:rsidP="00765AE7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6</w:t>
            </w:r>
            <w:r>
              <w:rPr>
                <w:rFonts w:ascii="仿宋" w:eastAsia="仿宋" w:hAnsi="仿宋" w:cs="Arial"/>
                <w:color w:val="000000"/>
                <w:szCs w:val="21"/>
              </w:rPr>
              <w:t>1</w:t>
            </w:r>
          </w:p>
        </w:tc>
        <w:tc>
          <w:tcPr>
            <w:tcW w:w="2495" w:type="pct"/>
            <w:vAlign w:val="center"/>
            <w:hideMark/>
          </w:tcPr>
          <w:p w:rsidR="004B4028" w:rsidRPr="003536EA" w:rsidRDefault="004B4028" w:rsidP="003A5AD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中央企业贫困地区（贵州）产业投资基金（有限合伙）</w:t>
            </w:r>
          </w:p>
        </w:tc>
        <w:tc>
          <w:tcPr>
            <w:tcW w:w="1044" w:type="pct"/>
            <w:vAlign w:val="center"/>
            <w:hideMark/>
          </w:tcPr>
          <w:p w:rsidR="004B4028" w:rsidRPr="003536EA" w:rsidRDefault="004B4028" w:rsidP="007577FA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3536EA">
              <w:rPr>
                <w:rFonts w:ascii="仿宋" w:eastAsia="仿宋" w:hAnsi="仿宋" w:cs="Arial"/>
                <w:kern w:val="0"/>
                <w:szCs w:val="21"/>
              </w:rPr>
              <w:t>40,000.00</w:t>
            </w:r>
          </w:p>
        </w:tc>
        <w:tc>
          <w:tcPr>
            <w:tcW w:w="536" w:type="pct"/>
            <w:vAlign w:val="center"/>
            <w:hideMark/>
          </w:tcPr>
          <w:p w:rsidR="004B4028" w:rsidRPr="003536EA" w:rsidRDefault="004B4028" w:rsidP="004B402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Calibri"/>
                <w:color w:val="000000"/>
                <w:kern w:val="0"/>
                <w:szCs w:val="21"/>
              </w:rPr>
              <w:t>80</w:t>
            </w:r>
            <w:r w:rsidR="009D3D5D" w:rsidRPr="003536EA">
              <w:rPr>
                <w:rFonts w:ascii="仿宋" w:eastAsia="仿宋" w:hAnsi="仿宋" w:cs="Calibri"/>
                <w:color w:val="000000"/>
                <w:kern w:val="0"/>
                <w:szCs w:val="21"/>
              </w:rPr>
              <w:t>.00</w:t>
            </w:r>
            <w:r w:rsidRPr="003536EA">
              <w:rPr>
                <w:rFonts w:ascii="仿宋" w:eastAsia="仿宋" w:hAnsi="仿宋" w:cs="Calibri"/>
                <w:color w:val="000000"/>
                <w:kern w:val="0"/>
                <w:szCs w:val="21"/>
              </w:rPr>
              <w:t>%</w:t>
            </w:r>
          </w:p>
        </w:tc>
        <w:tc>
          <w:tcPr>
            <w:tcW w:w="528" w:type="pct"/>
            <w:vAlign w:val="center"/>
            <w:hideMark/>
          </w:tcPr>
          <w:p w:rsidR="004B4028" w:rsidRPr="003536EA" w:rsidRDefault="004B4028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子基金</w:t>
            </w:r>
          </w:p>
        </w:tc>
      </w:tr>
      <w:tr w:rsidR="00490DA5" w:rsidRPr="003536EA" w:rsidTr="0087239D">
        <w:trPr>
          <w:trHeight w:val="272"/>
        </w:trPr>
        <w:tc>
          <w:tcPr>
            <w:tcW w:w="397" w:type="pct"/>
            <w:vAlign w:val="center"/>
          </w:tcPr>
          <w:p w:rsidR="004B4028" w:rsidRPr="003536EA" w:rsidRDefault="00765AE7" w:rsidP="004B4028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6</w:t>
            </w:r>
            <w:r>
              <w:rPr>
                <w:rFonts w:ascii="仿宋" w:eastAsia="仿宋" w:hAnsi="仿宋" w:cs="Arial"/>
                <w:color w:val="000000"/>
                <w:szCs w:val="21"/>
              </w:rPr>
              <w:t>2</w:t>
            </w:r>
          </w:p>
        </w:tc>
        <w:tc>
          <w:tcPr>
            <w:tcW w:w="2495" w:type="pct"/>
            <w:vAlign w:val="center"/>
            <w:hideMark/>
          </w:tcPr>
          <w:p w:rsidR="004B4028" w:rsidRPr="003536EA" w:rsidRDefault="004B4028" w:rsidP="003A5AD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中央企业贫困地区（江西）产业投资基金合伙企业（有限合伙）</w:t>
            </w:r>
          </w:p>
        </w:tc>
        <w:tc>
          <w:tcPr>
            <w:tcW w:w="1044" w:type="pct"/>
            <w:vAlign w:val="center"/>
            <w:hideMark/>
          </w:tcPr>
          <w:p w:rsidR="004B4028" w:rsidRPr="003536EA" w:rsidRDefault="004B4028" w:rsidP="007577FA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3536EA">
              <w:rPr>
                <w:rFonts w:ascii="仿宋" w:eastAsia="仿宋" w:hAnsi="仿宋" w:cs="Arial"/>
                <w:kern w:val="0"/>
                <w:szCs w:val="21"/>
              </w:rPr>
              <w:t>37,456.77</w:t>
            </w:r>
          </w:p>
        </w:tc>
        <w:tc>
          <w:tcPr>
            <w:tcW w:w="536" w:type="pct"/>
            <w:vAlign w:val="center"/>
            <w:hideMark/>
          </w:tcPr>
          <w:p w:rsidR="004B4028" w:rsidRPr="003536EA" w:rsidRDefault="004B4028" w:rsidP="004B402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Calibri"/>
                <w:color w:val="000000"/>
                <w:kern w:val="0"/>
                <w:szCs w:val="21"/>
              </w:rPr>
              <w:t>80</w:t>
            </w:r>
            <w:r w:rsidR="009D3D5D" w:rsidRPr="003536EA">
              <w:rPr>
                <w:rFonts w:ascii="仿宋" w:eastAsia="仿宋" w:hAnsi="仿宋" w:cs="Calibri"/>
                <w:color w:val="000000"/>
                <w:kern w:val="0"/>
                <w:szCs w:val="21"/>
              </w:rPr>
              <w:t>.00</w:t>
            </w:r>
            <w:r w:rsidRPr="003536EA">
              <w:rPr>
                <w:rFonts w:ascii="仿宋" w:eastAsia="仿宋" w:hAnsi="仿宋" w:cs="Calibri"/>
                <w:color w:val="000000"/>
                <w:kern w:val="0"/>
                <w:szCs w:val="21"/>
              </w:rPr>
              <w:t>%</w:t>
            </w:r>
          </w:p>
        </w:tc>
        <w:tc>
          <w:tcPr>
            <w:tcW w:w="528" w:type="pct"/>
            <w:vAlign w:val="center"/>
            <w:hideMark/>
          </w:tcPr>
          <w:p w:rsidR="004B4028" w:rsidRPr="003536EA" w:rsidRDefault="004B4028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子基金</w:t>
            </w:r>
          </w:p>
        </w:tc>
      </w:tr>
      <w:tr w:rsidR="00490DA5" w:rsidRPr="003536EA" w:rsidTr="0087239D">
        <w:trPr>
          <w:trHeight w:val="272"/>
        </w:trPr>
        <w:tc>
          <w:tcPr>
            <w:tcW w:w="397" w:type="pct"/>
            <w:vAlign w:val="center"/>
          </w:tcPr>
          <w:p w:rsidR="004B4028" w:rsidRPr="003536EA" w:rsidRDefault="00765AE7" w:rsidP="004B4028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6</w:t>
            </w:r>
            <w:r>
              <w:rPr>
                <w:rFonts w:ascii="仿宋" w:eastAsia="仿宋" w:hAnsi="仿宋" w:cs="Arial"/>
                <w:color w:val="000000"/>
                <w:szCs w:val="21"/>
              </w:rPr>
              <w:t>3</w:t>
            </w:r>
          </w:p>
        </w:tc>
        <w:tc>
          <w:tcPr>
            <w:tcW w:w="2495" w:type="pct"/>
            <w:vAlign w:val="center"/>
            <w:hideMark/>
          </w:tcPr>
          <w:p w:rsidR="004B4028" w:rsidRPr="003536EA" w:rsidRDefault="004B4028" w:rsidP="003A5AD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中央企业贫困地区湖南产业投资基金</w:t>
            </w:r>
          </w:p>
        </w:tc>
        <w:tc>
          <w:tcPr>
            <w:tcW w:w="1044" w:type="pct"/>
            <w:vAlign w:val="center"/>
            <w:hideMark/>
          </w:tcPr>
          <w:p w:rsidR="004B4028" w:rsidRPr="003536EA" w:rsidRDefault="004B4028" w:rsidP="007577FA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3536EA">
              <w:rPr>
                <w:rFonts w:ascii="仿宋" w:eastAsia="仿宋" w:hAnsi="仿宋" w:cs="Arial"/>
                <w:kern w:val="0"/>
                <w:szCs w:val="21"/>
              </w:rPr>
              <w:t>50,000.00</w:t>
            </w:r>
          </w:p>
        </w:tc>
        <w:tc>
          <w:tcPr>
            <w:tcW w:w="536" w:type="pct"/>
            <w:vAlign w:val="center"/>
            <w:hideMark/>
          </w:tcPr>
          <w:p w:rsidR="004B4028" w:rsidRPr="003536EA" w:rsidRDefault="004B4028" w:rsidP="004B402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Calibri"/>
                <w:color w:val="000000"/>
                <w:kern w:val="0"/>
                <w:szCs w:val="21"/>
              </w:rPr>
              <w:t>66.67%</w:t>
            </w:r>
          </w:p>
        </w:tc>
        <w:tc>
          <w:tcPr>
            <w:tcW w:w="528" w:type="pct"/>
            <w:vAlign w:val="center"/>
            <w:hideMark/>
          </w:tcPr>
          <w:p w:rsidR="004B4028" w:rsidRPr="003536EA" w:rsidRDefault="004B4028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子基金</w:t>
            </w:r>
          </w:p>
        </w:tc>
      </w:tr>
      <w:tr w:rsidR="00490DA5" w:rsidRPr="003536EA" w:rsidTr="0087239D">
        <w:trPr>
          <w:trHeight w:val="272"/>
        </w:trPr>
        <w:tc>
          <w:tcPr>
            <w:tcW w:w="397" w:type="pct"/>
            <w:vAlign w:val="center"/>
          </w:tcPr>
          <w:p w:rsidR="004B4028" w:rsidRPr="003536EA" w:rsidRDefault="00765AE7" w:rsidP="004B4028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6</w:t>
            </w:r>
            <w:r>
              <w:rPr>
                <w:rFonts w:ascii="仿宋" w:eastAsia="仿宋" w:hAnsi="仿宋" w:cs="Arial"/>
                <w:color w:val="000000"/>
                <w:szCs w:val="21"/>
              </w:rPr>
              <w:t>4</w:t>
            </w:r>
          </w:p>
        </w:tc>
        <w:tc>
          <w:tcPr>
            <w:tcW w:w="2495" w:type="pct"/>
            <w:vAlign w:val="center"/>
            <w:hideMark/>
          </w:tcPr>
          <w:p w:rsidR="004B4028" w:rsidRPr="003536EA" w:rsidRDefault="004B4028" w:rsidP="003A5AD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中央企业贫困地区（陕西）产业投资基金合伙企业（有限合伙）</w:t>
            </w:r>
          </w:p>
        </w:tc>
        <w:tc>
          <w:tcPr>
            <w:tcW w:w="1044" w:type="pct"/>
            <w:vAlign w:val="center"/>
            <w:hideMark/>
          </w:tcPr>
          <w:p w:rsidR="004B4028" w:rsidRPr="003536EA" w:rsidRDefault="004B4028" w:rsidP="007577FA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3536EA">
              <w:rPr>
                <w:rFonts w:ascii="仿宋" w:eastAsia="仿宋" w:hAnsi="仿宋" w:cs="Arial"/>
                <w:kern w:val="0"/>
                <w:szCs w:val="21"/>
              </w:rPr>
              <w:t>30,000.00</w:t>
            </w:r>
          </w:p>
        </w:tc>
        <w:tc>
          <w:tcPr>
            <w:tcW w:w="536" w:type="pct"/>
            <w:vAlign w:val="center"/>
            <w:hideMark/>
          </w:tcPr>
          <w:p w:rsidR="004B4028" w:rsidRPr="003536EA" w:rsidRDefault="004B4028" w:rsidP="004B402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Calibri"/>
                <w:color w:val="000000"/>
                <w:kern w:val="0"/>
                <w:szCs w:val="21"/>
              </w:rPr>
              <w:t>75.00%</w:t>
            </w:r>
          </w:p>
        </w:tc>
        <w:tc>
          <w:tcPr>
            <w:tcW w:w="528" w:type="pct"/>
            <w:vAlign w:val="center"/>
            <w:hideMark/>
          </w:tcPr>
          <w:p w:rsidR="004B4028" w:rsidRPr="003536EA" w:rsidRDefault="004B4028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子基金</w:t>
            </w:r>
          </w:p>
        </w:tc>
      </w:tr>
      <w:tr w:rsidR="00490DA5" w:rsidRPr="003536EA" w:rsidTr="0087239D">
        <w:trPr>
          <w:trHeight w:val="272"/>
        </w:trPr>
        <w:tc>
          <w:tcPr>
            <w:tcW w:w="397" w:type="pct"/>
            <w:vAlign w:val="center"/>
          </w:tcPr>
          <w:p w:rsidR="004B4028" w:rsidRPr="003536EA" w:rsidRDefault="00765AE7" w:rsidP="004B4028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6</w:t>
            </w:r>
            <w:r>
              <w:rPr>
                <w:rFonts w:ascii="仿宋" w:eastAsia="仿宋" w:hAnsi="仿宋" w:cs="Arial"/>
                <w:color w:val="000000"/>
                <w:szCs w:val="21"/>
              </w:rPr>
              <w:t>5</w:t>
            </w:r>
          </w:p>
        </w:tc>
        <w:tc>
          <w:tcPr>
            <w:tcW w:w="2495" w:type="pct"/>
            <w:vAlign w:val="center"/>
            <w:hideMark/>
          </w:tcPr>
          <w:p w:rsidR="004B4028" w:rsidRPr="003536EA" w:rsidRDefault="004B4028" w:rsidP="003A5AD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中央企业贫困地区（云南）产业投资基金合伙企业（有限合伙）</w:t>
            </w:r>
          </w:p>
        </w:tc>
        <w:tc>
          <w:tcPr>
            <w:tcW w:w="1044" w:type="pct"/>
            <w:vAlign w:val="center"/>
            <w:hideMark/>
          </w:tcPr>
          <w:p w:rsidR="004B4028" w:rsidRPr="003536EA" w:rsidRDefault="006F69CC" w:rsidP="007577FA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6F69CC">
              <w:rPr>
                <w:rFonts w:ascii="仿宋" w:eastAsia="仿宋" w:hAnsi="仿宋" w:cs="Arial"/>
                <w:kern w:val="0"/>
                <w:szCs w:val="21"/>
              </w:rPr>
              <w:t>74,952.75</w:t>
            </w:r>
          </w:p>
        </w:tc>
        <w:tc>
          <w:tcPr>
            <w:tcW w:w="536" w:type="pct"/>
            <w:vAlign w:val="center"/>
            <w:hideMark/>
          </w:tcPr>
          <w:p w:rsidR="004B4028" w:rsidRPr="003536EA" w:rsidRDefault="004B4028" w:rsidP="004B402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Calibri"/>
                <w:color w:val="000000"/>
                <w:kern w:val="0"/>
                <w:szCs w:val="21"/>
              </w:rPr>
              <w:t>75.00%</w:t>
            </w:r>
          </w:p>
        </w:tc>
        <w:tc>
          <w:tcPr>
            <w:tcW w:w="528" w:type="pct"/>
            <w:vAlign w:val="center"/>
            <w:hideMark/>
          </w:tcPr>
          <w:p w:rsidR="004B4028" w:rsidRPr="003536EA" w:rsidRDefault="004B4028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子基金</w:t>
            </w:r>
          </w:p>
        </w:tc>
      </w:tr>
      <w:tr w:rsidR="00490DA5" w:rsidRPr="003536EA" w:rsidTr="0087239D">
        <w:trPr>
          <w:trHeight w:val="272"/>
        </w:trPr>
        <w:tc>
          <w:tcPr>
            <w:tcW w:w="397" w:type="pct"/>
            <w:vAlign w:val="center"/>
          </w:tcPr>
          <w:p w:rsidR="004B4028" w:rsidRPr="003536EA" w:rsidRDefault="00765AE7" w:rsidP="004B4028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6</w:t>
            </w:r>
            <w:r>
              <w:rPr>
                <w:rFonts w:ascii="仿宋" w:eastAsia="仿宋" w:hAnsi="仿宋" w:cs="Arial"/>
                <w:color w:val="000000"/>
                <w:szCs w:val="21"/>
              </w:rPr>
              <w:t>6</w:t>
            </w:r>
          </w:p>
        </w:tc>
        <w:tc>
          <w:tcPr>
            <w:tcW w:w="2495" w:type="pct"/>
            <w:vAlign w:val="center"/>
            <w:hideMark/>
          </w:tcPr>
          <w:p w:rsidR="004B4028" w:rsidRPr="003536EA" w:rsidRDefault="004B4028" w:rsidP="003A5AD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中央企业贫困地区青海循环经济产业投资基金合伙企业（有限合伙）</w:t>
            </w:r>
          </w:p>
        </w:tc>
        <w:tc>
          <w:tcPr>
            <w:tcW w:w="1044" w:type="pct"/>
            <w:vAlign w:val="center"/>
            <w:hideMark/>
          </w:tcPr>
          <w:p w:rsidR="004B4028" w:rsidRPr="003536EA" w:rsidRDefault="004B4028" w:rsidP="007577FA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3536EA">
              <w:rPr>
                <w:rFonts w:ascii="仿宋" w:eastAsia="仿宋" w:hAnsi="仿宋" w:cs="Arial"/>
                <w:kern w:val="0"/>
                <w:szCs w:val="21"/>
              </w:rPr>
              <w:t>30,000.00</w:t>
            </w:r>
          </w:p>
        </w:tc>
        <w:tc>
          <w:tcPr>
            <w:tcW w:w="536" w:type="pct"/>
            <w:vAlign w:val="center"/>
            <w:hideMark/>
          </w:tcPr>
          <w:p w:rsidR="004B4028" w:rsidRPr="003536EA" w:rsidRDefault="004B4028" w:rsidP="004B402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Calibri"/>
                <w:color w:val="000000"/>
                <w:kern w:val="0"/>
                <w:szCs w:val="21"/>
              </w:rPr>
              <w:t>75.00%</w:t>
            </w:r>
          </w:p>
        </w:tc>
        <w:tc>
          <w:tcPr>
            <w:tcW w:w="528" w:type="pct"/>
            <w:vAlign w:val="center"/>
            <w:hideMark/>
          </w:tcPr>
          <w:p w:rsidR="004B4028" w:rsidRPr="003536EA" w:rsidRDefault="004B4028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子基金</w:t>
            </w:r>
          </w:p>
        </w:tc>
      </w:tr>
      <w:tr w:rsidR="00490DA5" w:rsidRPr="003536EA" w:rsidTr="0087239D">
        <w:trPr>
          <w:trHeight w:val="272"/>
        </w:trPr>
        <w:tc>
          <w:tcPr>
            <w:tcW w:w="397" w:type="pct"/>
            <w:vAlign w:val="center"/>
          </w:tcPr>
          <w:p w:rsidR="004B4028" w:rsidRPr="003536EA" w:rsidRDefault="00765AE7" w:rsidP="004B4028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6</w:t>
            </w:r>
            <w:r>
              <w:rPr>
                <w:rFonts w:ascii="仿宋" w:eastAsia="仿宋" w:hAnsi="仿宋" w:cs="Arial"/>
                <w:color w:val="000000"/>
                <w:szCs w:val="21"/>
              </w:rPr>
              <w:t>7</w:t>
            </w:r>
          </w:p>
        </w:tc>
        <w:tc>
          <w:tcPr>
            <w:tcW w:w="2495" w:type="pct"/>
            <w:vAlign w:val="center"/>
            <w:hideMark/>
          </w:tcPr>
          <w:p w:rsidR="004B4028" w:rsidRPr="003536EA" w:rsidRDefault="004B4028" w:rsidP="003A5AD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央企贫困地区黑龙江产业投资基金合伙企业（有限合伙）</w:t>
            </w:r>
          </w:p>
        </w:tc>
        <w:tc>
          <w:tcPr>
            <w:tcW w:w="1044" w:type="pct"/>
            <w:vAlign w:val="center"/>
            <w:hideMark/>
          </w:tcPr>
          <w:p w:rsidR="004B4028" w:rsidRPr="003536EA" w:rsidRDefault="004B4028" w:rsidP="007577FA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3536EA">
              <w:rPr>
                <w:rFonts w:ascii="仿宋" w:eastAsia="仿宋" w:hAnsi="仿宋" w:cs="Arial"/>
                <w:kern w:val="0"/>
                <w:szCs w:val="21"/>
              </w:rPr>
              <w:t>9,610.00</w:t>
            </w:r>
          </w:p>
        </w:tc>
        <w:tc>
          <w:tcPr>
            <w:tcW w:w="536" w:type="pct"/>
            <w:vAlign w:val="center"/>
            <w:hideMark/>
          </w:tcPr>
          <w:p w:rsidR="004B4028" w:rsidRPr="003536EA" w:rsidRDefault="004B4028" w:rsidP="004B402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Calibri"/>
                <w:color w:val="000000"/>
                <w:kern w:val="0"/>
                <w:szCs w:val="21"/>
              </w:rPr>
              <w:t>49.94%</w:t>
            </w:r>
          </w:p>
        </w:tc>
        <w:tc>
          <w:tcPr>
            <w:tcW w:w="528" w:type="pct"/>
            <w:vAlign w:val="center"/>
            <w:hideMark/>
          </w:tcPr>
          <w:p w:rsidR="004B4028" w:rsidRPr="003536EA" w:rsidRDefault="004B4028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子基金</w:t>
            </w:r>
          </w:p>
        </w:tc>
      </w:tr>
      <w:tr w:rsidR="00490DA5" w:rsidRPr="003536EA" w:rsidTr="0087239D">
        <w:trPr>
          <w:trHeight w:val="272"/>
        </w:trPr>
        <w:tc>
          <w:tcPr>
            <w:tcW w:w="397" w:type="pct"/>
            <w:vAlign w:val="center"/>
          </w:tcPr>
          <w:p w:rsidR="004B4028" w:rsidRPr="003536EA" w:rsidRDefault="00765AE7" w:rsidP="004B4028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6</w:t>
            </w:r>
            <w:r>
              <w:rPr>
                <w:rFonts w:ascii="仿宋" w:eastAsia="仿宋" w:hAnsi="仿宋" w:cs="Arial"/>
                <w:color w:val="000000"/>
                <w:szCs w:val="21"/>
              </w:rPr>
              <w:t>8</w:t>
            </w:r>
          </w:p>
        </w:tc>
        <w:tc>
          <w:tcPr>
            <w:tcW w:w="2495" w:type="pct"/>
            <w:vAlign w:val="center"/>
            <w:hideMark/>
          </w:tcPr>
          <w:p w:rsidR="004B4028" w:rsidRPr="003536EA" w:rsidRDefault="004B4028" w:rsidP="003A5AD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中央企业贫困地区（安徽）产业投资基金合伙企业（有限合伙）</w:t>
            </w:r>
          </w:p>
        </w:tc>
        <w:tc>
          <w:tcPr>
            <w:tcW w:w="1044" w:type="pct"/>
            <w:vAlign w:val="center"/>
            <w:hideMark/>
          </w:tcPr>
          <w:p w:rsidR="004B4028" w:rsidRPr="003536EA" w:rsidRDefault="004B4028" w:rsidP="007577FA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3536EA">
              <w:rPr>
                <w:rFonts w:ascii="仿宋" w:eastAsia="仿宋" w:hAnsi="仿宋" w:cs="Arial"/>
                <w:kern w:val="0"/>
                <w:szCs w:val="21"/>
              </w:rPr>
              <w:t>12,500.00</w:t>
            </w:r>
          </w:p>
        </w:tc>
        <w:tc>
          <w:tcPr>
            <w:tcW w:w="536" w:type="pct"/>
            <w:vAlign w:val="center"/>
            <w:hideMark/>
          </w:tcPr>
          <w:p w:rsidR="004B4028" w:rsidRPr="003536EA" w:rsidRDefault="004B4028" w:rsidP="004B402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Calibri"/>
                <w:color w:val="000000"/>
                <w:kern w:val="0"/>
                <w:szCs w:val="21"/>
              </w:rPr>
              <w:t>45.29%</w:t>
            </w:r>
          </w:p>
        </w:tc>
        <w:tc>
          <w:tcPr>
            <w:tcW w:w="528" w:type="pct"/>
            <w:vAlign w:val="center"/>
            <w:hideMark/>
          </w:tcPr>
          <w:p w:rsidR="004B4028" w:rsidRPr="003536EA" w:rsidRDefault="004B4028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子基金</w:t>
            </w:r>
          </w:p>
        </w:tc>
      </w:tr>
      <w:tr w:rsidR="00490DA5" w:rsidRPr="003536EA" w:rsidTr="0087239D">
        <w:trPr>
          <w:trHeight w:val="272"/>
        </w:trPr>
        <w:tc>
          <w:tcPr>
            <w:tcW w:w="397" w:type="pct"/>
            <w:vAlign w:val="center"/>
          </w:tcPr>
          <w:p w:rsidR="004B4028" w:rsidRPr="003536EA" w:rsidRDefault="00765AE7" w:rsidP="004B4028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6</w:t>
            </w:r>
            <w:r>
              <w:rPr>
                <w:rFonts w:ascii="仿宋" w:eastAsia="仿宋" w:hAnsi="仿宋" w:cs="Arial"/>
                <w:color w:val="000000"/>
                <w:szCs w:val="21"/>
              </w:rPr>
              <w:t>9</w:t>
            </w:r>
          </w:p>
        </w:tc>
        <w:tc>
          <w:tcPr>
            <w:tcW w:w="2495" w:type="pct"/>
            <w:vAlign w:val="center"/>
            <w:hideMark/>
          </w:tcPr>
          <w:p w:rsidR="004B4028" w:rsidRPr="003536EA" w:rsidRDefault="004B4028" w:rsidP="003A5AD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中央企业贫困地区河南产业投资基金（有限合伙）</w:t>
            </w:r>
          </w:p>
        </w:tc>
        <w:tc>
          <w:tcPr>
            <w:tcW w:w="1044" w:type="pct"/>
            <w:vAlign w:val="center"/>
            <w:hideMark/>
          </w:tcPr>
          <w:p w:rsidR="004B4028" w:rsidRPr="003536EA" w:rsidRDefault="00F1022B" w:rsidP="007577FA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F1022B">
              <w:rPr>
                <w:rFonts w:ascii="仿宋" w:eastAsia="仿宋" w:hAnsi="仿宋" w:cs="Arial"/>
                <w:kern w:val="0"/>
                <w:szCs w:val="21"/>
              </w:rPr>
              <w:t>21,200.00</w:t>
            </w:r>
          </w:p>
        </w:tc>
        <w:tc>
          <w:tcPr>
            <w:tcW w:w="536" w:type="pct"/>
            <w:vAlign w:val="center"/>
            <w:hideMark/>
          </w:tcPr>
          <w:p w:rsidR="004B4028" w:rsidRPr="003536EA" w:rsidRDefault="004B4028" w:rsidP="004B402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Calibri"/>
                <w:color w:val="000000"/>
                <w:kern w:val="0"/>
                <w:szCs w:val="21"/>
              </w:rPr>
              <w:t>80.00%</w:t>
            </w:r>
          </w:p>
        </w:tc>
        <w:tc>
          <w:tcPr>
            <w:tcW w:w="528" w:type="pct"/>
            <w:vAlign w:val="center"/>
            <w:hideMark/>
          </w:tcPr>
          <w:p w:rsidR="004B4028" w:rsidRPr="003536EA" w:rsidRDefault="004B4028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子基金</w:t>
            </w:r>
          </w:p>
        </w:tc>
      </w:tr>
      <w:tr w:rsidR="00490DA5" w:rsidRPr="003536EA" w:rsidTr="0087239D">
        <w:trPr>
          <w:trHeight w:val="272"/>
        </w:trPr>
        <w:tc>
          <w:tcPr>
            <w:tcW w:w="397" w:type="pct"/>
            <w:vAlign w:val="center"/>
          </w:tcPr>
          <w:p w:rsidR="004B4028" w:rsidRPr="003536EA" w:rsidRDefault="00765AE7" w:rsidP="004B4028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7</w:t>
            </w:r>
            <w:r>
              <w:rPr>
                <w:rFonts w:ascii="仿宋" w:eastAsia="仿宋" w:hAnsi="仿宋" w:cs="Arial"/>
                <w:color w:val="000000"/>
                <w:szCs w:val="21"/>
              </w:rPr>
              <w:t>0</w:t>
            </w:r>
          </w:p>
        </w:tc>
        <w:tc>
          <w:tcPr>
            <w:tcW w:w="2495" w:type="pct"/>
            <w:vAlign w:val="center"/>
            <w:hideMark/>
          </w:tcPr>
          <w:p w:rsidR="004B4028" w:rsidRPr="003536EA" w:rsidRDefault="004B4028" w:rsidP="003A5AD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中央企业贫困地区（新疆）产业投资基金有限合伙企业</w:t>
            </w:r>
          </w:p>
        </w:tc>
        <w:tc>
          <w:tcPr>
            <w:tcW w:w="1044" w:type="pct"/>
            <w:vAlign w:val="center"/>
            <w:hideMark/>
          </w:tcPr>
          <w:p w:rsidR="004B4028" w:rsidRPr="003536EA" w:rsidRDefault="004B4028" w:rsidP="007577FA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3536EA">
              <w:rPr>
                <w:rFonts w:ascii="仿宋" w:eastAsia="仿宋" w:hAnsi="仿宋" w:cs="Arial"/>
                <w:kern w:val="0"/>
                <w:szCs w:val="21"/>
              </w:rPr>
              <w:t>6,400.00</w:t>
            </w:r>
          </w:p>
        </w:tc>
        <w:tc>
          <w:tcPr>
            <w:tcW w:w="536" w:type="pct"/>
            <w:vAlign w:val="center"/>
            <w:hideMark/>
          </w:tcPr>
          <w:p w:rsidR="004B4028" w:rsidRPr="003536EA" w:rsidRDefault="004B4028" w:rsidP="004B402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Calibri"/>
                <w:color w:val="000000"/>
                <w:kern w:val="0"/>
                <w:szCs w:val="21"/>
              </w:rPr>
              <w:t>39.92%</w:t>
            </w:r>
          </w:p>
        </w:tc>
        <w:tc>
          <w:tcPr>
            <w:tcW w:w="528" w:type="pct"/>
            <w:vAlign w:val="center"/>
            <w:hideMark/>
          </w:tcPr>
          <w:p w:rsidR="004B4028" w:rsidRPr="003536EA" w:rsidRDefault="004B4028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子基金</w:t>
            </w:r>
          </w:p>
        </w:tc>
      </w:tr>
      <w:tr w:rsidR="00490DA5" w:rsidRPr="003536EA" w:rsidTr="0087239D">
        <w:trPr>
          <w:trHeight w:val="272"/>
        </w:trPr>
        <w:tc>
          <w:tcPr>
            <w:tcW w:w="397" w:type="pct"/>
            <w:vAlign w:val="center"/>
          </w:tcPr>
          <w:p w:rsidR="004B4028" w:rsidRPr="003536EA" w:rsidRDefault="00765AE7" w:rsidP="004B4028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7</w:t>
            </w:r>
            <w:r>
              <w:rPr>
                <w:rFonts w:ascii="仿宋" w:eastAsia="仿宋" w:hAnsi="仿宋" w:cs="Arial"/>
                <w:color w:val="000000"/>
                <w:szCs w:val="21"/>
              </w:rPr>
              <w:t>1</w:t>
            </w:r>
          </w:p>
        </w:tc>
        <w:tc>
          <w:tcPr>
            <w:tcW w:w="2495" w:type="pct"/>
            <w:vAlign w:val="center"/>
            <w:hideMark/>
          </w:tcPr>
          <w:p w:rsidR="004B4028" w:rsidRPr="003536EA" w:rsidRDefault="004B4028" w:rsidP="003A5AD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大同贫困地区产业能源发展基金合伙企业（有限合伙）</w:t>
            </w:r>
          </w:p>
        </w:tc>
        <w:tc>
          <w:tcPr>
            <w:tcW w:w="1044" w:type="pct"/>
            <w:vAlign w:val="center"/>
            <w:hideMark/>
          </w:tcPr>
          <w:p w:rsidR="004B4028" w:rsidRPr="003536EA" w:rsidRDefault="004B4028" w:rsidP="007577FA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3536EA">
              <w:rPr>
                <w:rFonts w:ascii="仿宋" w:eastAsia="仿宋" w:hAnsi="仿宋" w:cs="Arial"/>
                <w:kern w:val="0"/>
                <w:szCs w:val="21"/>
              </w:rPr>
              <w:t>3,480.00</w:t>
            </w:r>
          </w:p>
        </w:tc>
        <w:tc>
          <w:tcPr>
            <w:tcW w:w="536" w:type="pct"/>
            <w:vAlign w:val="center"/>
            <w:hideMark/>
          </w:tcPr>
          <w:p w:rsidR="004B4028" w:rsidRPr="003536EA" w:rsidRDefault="004B4028" w:rsidP="004B402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Calibri"/>
                <w:color w:val="000000"/>
                <w:kern w:val="0"/>
                <w:szCs w:val="21"/>
              </w:rPr>
              <w:t>27.19%</w:t>
            </w:r>
          </w:p>
        </w:tc>
        <w:tc>
          <w:tcPr>
            <w:tcW w:w="528" w:type="pct"/>
            <w:vAlign w:val="center"/>
            <w:hideMark/>
          </w:tcPr>
          <w:p w:rsidR="004B4028" w:rsidRPr="003536EA" w:rsidRDefault="004B4028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子基金</w:t>
            </w:r>
          </w:p>
        </w:tc>
      </w:tr>
      <w:tr w:rsidR="008A3874" w:rsidRPr="003536EA" w:rsidTr="0087239D">
        <w:trPr>
          <w:trHeight w:val="272"/>
        </w:trPr>
        <w:tc>
          <w:tcPr>
            <w:tcW w:w="2892" w:type="pct"/>
            <w:gridSpan w:val="2"/>
            <w:vAlign w:val="center"/>
            <w:hideMark/>
          </w:tcPr>
          <w:p w:rsidR="008A3874" w:rsidRPr="003536EA" w:rsidRDefault="008A3874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044" w:type="pct"/>
            <w:vAlign w:val="center"/>
            <w:hideMark/>
          </w:tcPr>
          <w:p w:rsidR="008A3874" w:rsidRPr="003536EA" w:rsidRDefault="00F1022B" w:rsidP="007577FA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b/>
                <w:kern w:val="0"/>
                <w:szCs w:val="21"/>
              </w:rPr>
            </w:pPr>
            <w:r w:rsidRPr="00F1022B">
              <w:rPr>
                <w:rFonts w:ascii="仿宋" w:eastAsia="仿宋" w:hAnsi="仿宋" w:cs="Arial"/>
                <w:b/>
                <w:kern w:val="0"/>
                <w:szCs w:val="21"/>
              </w:rPr>
              <w:t>315,599.52</w:t>
            </w:r>
          </w:p>
        </w:tc>
        <w:tc>
          <w:tcPr>
            <w:tcW w:w="536" w:type="pct"/>
            <w:vAlign w:val="center"/>
            <w:hideMark/>
          </w:tcPr>
          <w:p w:rsidR="008A3874" w:rsidRPr="003536EA" w:rsidRDefault="008A3874" w:rsidP="004B402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vAlign w:val="center"/>
            <w:hideMark/>
          </w:tcPr>
          <w:p w:rsidR="008A3874" w:rsidRPr="003536EA" w:rsidRDefault="008A3874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</w:p>
        </w:tc>
      </w:tr>
      <w:tr w:rsidR="00D90E84" w:rsidRPr="003536EA" w:rsidTr="0087239D">
        <w:trPr>
          <w:trHeight w:val="272"/>
        </w:trPr>
        <w:tc>
          <w:tcPr>
            <w:tcW w:w="2892" w:type="pct"/>
            <w:gridSpan w:val="2"/>
            <w:vAlign w:val="center"/>
          </w:tcPr>
          <w:p w:rsidR="00D90E84" w:rsidRPr="003536EA" w:rsidRDefault="00D90E84" w:rsidP="004B4028">
            <w:pPr>
              <w:widowControl/>
              <w:jc w:val="center"/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1044" w:type="pct"/>
            <w:vAlign w:val="center"/>
          </w:tcPr>
          <w:p w:rsidR="00D90E84" w:rsidRPr="00F1022B" w:rsidRDefault="00D90E84" w:rsidP="007577FA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b/>
                <w:kern w:val="0"/>
                <w:szCs w:val="21"/>
              </w:rPr>
            </w:pPr>
            <w:r w:rsidRPr="00D90E84">
              <w:rPr>
                <w:rFonts w:ascii="仿宋" w:eastAsia="仿宋" w:hAnsi="仿宋" w:cs="Arial"/>
                <w:b/>
                <w:kern w:val="0"/>
                <w:szCs w:val="21"/>
              </w:rPr>
              <w:t>1,889,790.09</w:t>
            </w:r>
          </w:p>
        </w:tc>
        <w:tc>
          <w:tcPr>
            <w:tcW w:w="536" w:type="pct"/>
            <w:vAlign w:val="center"/>
          </w:tcPr>
          <w:p w:rsidR="00D90E84" w:rsidRPr="003536EA" w:rsidRDefault="00D90E84" w:rsidP="004B402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vAlign w:val="center"/>
          </w:tcPr>
          <w:p w:rsidR="00D90E84" w:rsidRPr="003536EA" w:rsidRDefault="00D90E84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</w:p>
        </w:tc>
      </w:tr>
    </w:tbl>
    <w:p w:rsidR="005852F1" w:rsidRDefault="008C7FA5" w:rsidP="005852F1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 w:rsidR="005852F1">
        <w:rPr>
          <w:rFonts w:ascii="仿宋" w:eastAsia="仿宋" w:hAnsi="仿宋" w:hint="eastAsia"/>
          <w:sz w:val="32"/>
          <w:szCs w:val="32"/>
        </w:rPr>
        <w:t>.长期应收款</w:t>
      </w:r>
      <w:r w:rsidR="005E7686">
        <w:rPr>
          <w:rFonts w:ascii="仿宋" w:eastAsia="仿宋" w:hAnsi="仿宋" w:hint="eastAsia"/>
          <w:sz w:val="32"/>
          <w:szCs w:val="32"/>
        </w:rPr>
        <w:t>（</w:t>
      </w:r>
      <w:r w:rsidR="009508CF" w:rsidRPr="009508CF">
        <w:rPr>
          <w:rFonts w:ascii="仿宋" w:eastAsia="仿宋" w:hAnsi="仿宋" w:hint="eastAsia"/>
          <w:b/>
          <w:sz w:val="32"/>
          <w:szCs w:val="32"/>
        </w:rPr>
        <w:t>长期</w:t>
      </w:r>
      <w:r w:rsidR="005E7686" w:rsidRPr="009508CF">
        <w:rPr>
          <w:rFonts w:ascii="仿宋" w:eastAsia="仿宋" w:hAnsi="仿宋" w:hint="eastAsia"/>
          <w:b/>
          <w:sz w:val="32"/>
          <w:szCs w:val="32"/>
        </w:rPr>
        <w:t>债权投资</w:t>
      </w:r>
      <w:r w:rsidR="005E7686">
        <w:rPr>
          <w:rFonts w:ascii="仿宋" w:eastAsia="仿宋" w:hAnsi="仿宋" w:hint="eastAsia"/>
          <w:sz w:val="32"/>
          <w:szCs w:val="32"/>
        </w:rPr>
        <w:t>）</w:t>
      </w:r>
      <w:r w:rsidR="005852F1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长期应收款余额为</w:t>
      </w:r>
      <w:r w:rsidR="0095668B" w:rsidRPr="0095668B">
        <w:rPr>
          <w:rFonts w:ascii="仿宋" w:eastAsia="仿宋" w:hAnsi="仿宋"/>
          <w:sz w:val="32"/>
          <w:szCs w:val="32"/>
        </w:rPr>
        <w:t>15.10</w:t>
      </w:r>
      <w:r w:rsidRPr="0095668B">
        <w:rPr>
          <w:rFonts w:ascii="仿宋" w:eastAsia="仿宋" w:hAnsi="仿宋" w:hint="eastAsia"/>
          <w:sz w:val="32"/>
          <w:szCs w:val="32"/>
        </w:rPr>
        <w:t>亿元</w:t>
      </w:r>
      <w:r w:rsidRPr="008C7FA5">
        <w:rPr>
          <w:rFonts w:ascii="仿宋" w:eastAsia="仿宋" w:hAnsi="仿宋" w:hint="eastAsia"/>
          <w:sz w:val="32"/>
          <w:szCs w:val="32"/>
        </w:rPr>
        <w:t>，占资产总额的</w:t>
      </w:r>
      <w:r w:rsidR="00367553" w:rsidRPr="00367553">
        <w:rPr>
          <w:rFonts w:ascii="仿宋" w:eastAsia="仿宋" w:hAnsi="仿宋"/>
          <w:sz w:val="32"/>
          <w:szCs w:val="32"/>
        </w:rPr>
        <w:t>4.66%</w:t>
      </w:r>
      <w:r w:rsidRPr="008C7FA5">
        <w:rPr>
          <w:rFonts w:ascii="仿宋" w:eastAsia="仿宋" w:hAnsi="仿宋" w:hint="eastAsia"/>
          <w:sz w:val="32"/>
          <w:szCs w:val="32"/>
        </w:rPr>
        <w:t>，主要为公司投资期限在1</w:t>
      </w:r>
      <w:r>
        <w:rPr>
          <w:rFonts w:ascii="仿宋" w:eastAsia="仿宋" w:hAnsi="仿宋" w:hint="eastAsia"/>
          <w:sz w:val="32"/>
          <w:szCs w:val="32"/>
        </w:rPr>
        <w:t>年以上债权投资项目的投资款</w:t>
      </w:r>
      <w:r w:rsidR="005852F1">
        <w:rPr>
          <w:rFonts w:ascii="仿宋" w:eastAsia="仿宋" w:hAnsi="仿宋" w:hint="eastAsia"/>
          <w:sz w:val="32"/>
          <w:szCs w:val="32"/>
        </w:rPr>
        <w:t>。</w:t>
      </w:r>
    </w:p>
    <w:p w:rsidR="005852F1" w:rsidRPr="007E5CCD" w:rsidRDefault="005852F1" w:rsidP="005852F1">
      <w:pPr>
        <w:spacing w:line="360" w:lineRule="auto"/>
        <w:ind w:firstLineChars="200" w:firstLine="480"/>
        <w:contextualSpacing/>
        <w:jc w:val="center"/>
        <w:rPr>
          <w:rFonts w:ascii="仿宋" w:eastAsia="仿宋" w:hAnsi="仿宋"/>
          <w:sz w:val="24"/>
          <w:szCs w:val="32"/>
        </w:rPr>
      </w:pPr>
      <w:r w:rsidRPr="007E5CCD">
        <w:rPr>
          <w:rFonts w:ascii="仿宋" w:eastAsia="仿宋" w:hAnsi="仿宋" w:hint="eastAsia"/>
          <w:sz w:val="24"/>
          <w:szCs w:val="32"/>
        </w:rPr>
        <w:lastRenderedPageBreak/>
        <w:t>债权投资项目明细表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757"/>
        <w:gridCol w:w="4247"/>
        <w:gridCol w:w="2260"/>
        <w:gridCol w:w="1258"/>
      </w:tblGrid>
      <w:tr w:rsidR="005852F1" w:rsidRPr="00490DA5" w:rsidTr="00490DA5">
        <w:trPr>
          <w:trHeight w:val="272"/>
        </w:trPr>
        <w:tc>
          <w:tcPr>
            <w:tcW w:w="444" w:type="pct"/>
            <w:vAlign w:val="center"/>
          </w:tcPr>
          <w:p w:rsidR="005852F1" w:rsidRPr="00490DA5" w:rsidRDefault="005852F1" w:rsidP="00490DA5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490DA5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492" w:type="pct"/>
            <w:vAlign w:val="center"/>
          </w:tcPr>
          <w:p w:rsidR="005852F1" w:rsidRPr="00490DA5" w:rsidRDefault="005852F1" w:rsidP="00490DA5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490DA5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326" w:type="pct"/>
            <w:vAlign w:val="center"/>
          </w:tcPr>
          <w:p w:rsidR="005852F1" w:rsidRPr="00490DA5" w:rsidRDefault="005852F1" w:rsidP="00490DA5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490DA5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投资金额（万元）</w:t>
            </w:r>
          </w:p>
        </w:tc>
        <w:tc>
          <w:tcPr>
            <w:tcW w:w="738" w:type="pct"/>
            <w:vAlign w:val="center"/>
          </w:tcPr>
          <w:p w:rsidR="005852F1" w:rsidRPr="00490DA5" w:rsidRDefault="005852F1" w:rsidP="00490DA5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490DA5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投资类型</w:t>
            </w:r>
          </w:p>
        </w:tc>
      </w:tr>
      <w:tr w:rsidR="000507B4" w:rsidRPr="00490DA5" w:rsidTr="003A5ADE">
        <w:trPr>
          <w:trHeight w:val="272"/>
        </w:trPr>
        <w:tc>
          <w:tcPr>
            <w:tcW w:w="444" w:type="pct"/>
            <w:vAlign w:val="center"/>
            <w:hideMark/>
          </w:tcPr>
          <w:p w:rsidR="000507B4" w:rsidRPr="00490DA5" w:rsidRDefault="000507B4" w:rsidP="00490DA5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szCs w:val="21"/>
              </w:rPr>
              <w:t>1</w:t>
            </w:r>
          </w:p>
        </w:tc>
        <w:tc>
          <w:tcPr>
            <w:tcW w:w="2492" w:type="pct"/>
            <w:vAlign w:val="center"/>
            <w:hideMark/>
          </w:tcPr>
          <w:p w:rsidR="000507B4" w:rsidRPr="00490DA5" w:rsidRDefault="000507B4" w:rsidP="003A5AD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克州新隆能源开发有限公司</w:t>
            </w:r>
          </w:p>
        </w:tc>
        <w:tc>
          <w:tcPr>
            <w:tcW w:w="1326" w:type="pct"/>
            <w:vAlign w:val="center"/>
            <w:hideMark/>
          </w:tcPr>
          <w:p w:rsidR="000507B4" w:rsidRPr="00490DA5" w:rsidRDefault="000507B4" w:rsidP="007577FA">
            <w:pPr>
              <w:widowControl/>
              <w:ind w:rightChars="184" w:right="386"/>
              <w:jc w:val="right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50,000.00</w:t>
            </w:r>
          </w:p>
        </w:tc>
        <w:tc>
          <w:tcPr>
            <w:tcW w:w="738" w:type="pct"/>
            <w:vAlign w:val="center"/>
            <w:hideMark/>
          </w:tcPr>
          <w:p w:rsidR="000507B4" w:rsidRPr="00490DA5" w:rsidRDefault="000507B4" w:rsidP="00490DA5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0507B4" w:rsidRPr="00490DA5" w:rsidTr="003A5ADE">
        <w:trPr>
          <w:trHeight w:val="272"/>
        </w:trPr>
        <w:tc>
          <w:tcPr>
            <w:tcW w:w="444" w:type="pct"/>
            <w:vAlign w:val="center"/>
            <w:hideMark/>
          </w:tcPr>
          <w:p w:rsidR="000507B4" w:rsidRPr="00490DA5" w:rsidRDefault="000507B4" w:rsidP="00490DA5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szCs w:val="21"/>
              </w:rPr>
              <w:t>2</w:t>
            </w:r>
          </w:p>
        </w:tc>
        <w:tc>
          <w:tcPr>
            <w:tcW w:w="2492" w:type="pct"/>
            <w:vAlign w:val="center"/>
            <w:hideMark/>
          </w:tcPr>
          <w:p w:rsidR="000507B4" w:rsidRPr="00490DA5" w:rsidRDefault="000507B4" w:rsidP="003A5AD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三门峡市农发投资有限公司</w:t>
            </w:r>
          </w:p>
        </w:tc>
        <w:tc>
          <w:tcPr>
            <w:tcW w:w="1326" w:type="pct"/>
            <w:vAlign w:val="center"/>
            <w:hideMark/>
          </w:tcPr>
          <w:p w:rsidR="000507B4" w:rsidRPr="00490DA5" w:rsidRDefault="000507B4" w:rsidP="007577FA">
            <w:pPr>
              <w:widowControl/>
              <w:ind w:rightChars="184" w:right="386"/>
              <w:jc w:val="right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10,000.00</w:t>
            </w:r>
          </w:p>
        </w:tc>
        <w:tc>
          <w:tcPr>
            <w:tcW w:w="738" w:type="pct"/>
            <w:vAlign w:val="center"/>
            <w:hideMark/>
          </w:tcPr>
          <w:p w:rsidR="000507B4" w:rsidRPr="00490DA5" w:rsidRDefault="000507B4" w:rsidP="00490DA5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0507B4" w:rsidRPr="00490DA5" w:rsidTr="003A5ADE">
        <w:trPr>
          <w:trHeight w:val="272"/>
        </w:trPr>
        <w:tc>
          <w:tcPr>
            <w:tcW w:w="444" w:type="pct"/>
            <w:vAlign w:val="center"/>
            <w:hideMark/>
          </w:tcPr>
          <w:p w:rsidR="000507B4" w:rsidRPr="00490DA5" w:rsidRDefault="000507B4" w:rsidP="00490DA5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szCs w:val="21"/>
              </w:rPr>
              <w:t>3</w:t>
            </w:r>
          </w:p>
        </w:tc>
        <w:tc>
          <w:tcPr>
            <w:tcW w:w="2492" w:type="pct"/>
            <w:vAlign w:val="center"/>
            <w:hideMark/>
          </w:tcPr>
          <w:p w:rsidR="000507B4" w:rsidRPr="00490DA5" w:rsidRDefault="000507B4" w:rsidP="003A5AD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中丝联盟（北京）商务有限公司</w:t>
            </w:r>
          </w:p>
        </w:tc>
        <w:tc>
          <w:tcPr>
            <w:tcW w:w="1326" w:type="pct"/>
            <w:vAlign w:val="center"/>
            <w:hideMark/>
          </w:tcPr>
          <w:p w:rsidR="000507B4" w:rsidRPr="00490DA5" w:rsidRDefault="000507B4" w:rsidP="007577FA">
            <w:pPr>
              <w:widowControl/>
              <w:ind w:rightChars="184" w:right="386"/>
              <w:jc w:val="right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90DA5">
              <w:rPr>
                <w:rFonts w:ascii="仿宋" w:eastAsia="仿宋" w:hAnsi="仿宋" w:cs="Arial"/>
                <w:color w:val="000000"/>
                <w:kern w:val="0"/>
                <w:szCs w:val="21"/>
              </w:rPr>
              <w:t>4</w:t>
            </w:r>
            <w:r w:rsidRPr="00490DA5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,000.00</w:t>
            </w:r>
          </w:p>
        </w:tc>
        <w:tc>
          <w:tcPr>
            <w:tcW w:w="738" w:type="pct"/>
            <w:vAlign w:val="center"/>
            <w:hideMark/>
          </w:tcPr>
          <w:p w:rsidR="000507B4" w:rsidRPr="00490DA5" w:rsidRDefault="000507B4" w:rsidP="00490DA5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0507B4" w:rsidRPr="00490DA5" w:rsidTr="003A5ADE">
        <w:trPr>
          <w:trHeight w:val="272"/>
        </w:trPr>
        <w:tc>
          <w:tcPr>
            <w:tcW w:w="444" w:type="pct"/>
            <w:vAlign w:val="center"/>
            <w:hideMark/>
          </w:tcPr>
          <w:p w:rsidR="000507B4" w:rsidRPr="00490DA5" w:rsidRDefault="000507B4" w:rsidP="00490DA5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szCs w:val="21"/>
              </w:rPr>
              <w:t>4</w:t>
            </w:r>
          </w:p>
        </w:tc>
        <w:tc>
          <w:tcPr>
            <w:tcW w:w="2492" w:type="pct"/>
            <w:vAlign w:val="center"/>
            <w:hideMark/>
          </w:tcPr>
          <w:p w:rsidR="000507B4" w:rsidRPr="00490DA5" w:rsidRDefault="000507B4" w:rsidP="003A5AD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河北双鸽食品股份有限公司</w:t>
            </w:r>
          </w:p>
        </w:tc>
        <w:tc>
          <w:tcPr>
            <w:tcW w:w="1326" w:type="pct"/>
            <w:vAlign w:val="center"/>
            <w:hideMark/>
          </w:tcPr>
          <w:p w:rsidR="000507B4" w:rsidRPr="00490DA5" w:rsidRDefault="000507B4" w:rsidP="007577FA">
            <w:pPr>
              <w:widowControl/>
              <w:ind w:rightChars="184" w:right="386"/>
              <w:jc w:val="right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5,000.00</w:t>
            </w:r>
          </w:p>
        </w:tc>
        <w:tc>
          <w:tcPr>
            <w:tcW w:w="738" w:type="pct"/>
            <w:vAlign w:val="center"/>
            <w:hideMark/>
          </w:tcPr>
          <w:p w:rsidR="000507B4" w:rsidRPr="00490DA5" w:rsidRDefault="000507B4" w:rsidP="00490DA5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0507B4" w:rsidRPr="00490DA5" w:rsidTr="003A5ADE">
        <w:trPr>
          <w:trHeight w:val="272"/>
        </w:trPr>
        <w:tc>
          <w:tcPr>
            <w:tcW w:w="444" w:type="pct"/>
            <w:vAlign w:val="center"/>
            <w:hideMark/>
          </w:tcPr>
          <w:p w:rsidR="000507B4" w:rsidRPr="00490DA5" w:rsidRDefault="000507B4" w:rsidP="00490DA5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szCs w:val="21"/>
              </w:rPr>
              <w:t>5</w:t>
            </w:r>
          </w:p>
        </w:tc>
        <w:tc>
          <w:tcPr>
            <w:tcW w:w="2492" w:type="pct"/>
            <w:vAlign w:val="center"/>
            <w:hideMark/>
          </w:tcPr>
          <w:p w:rsidR="000507B4" w:rsidRPr="00490DA5" w:rsidRDefault="000507B4" w:rsidP="003A5AD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深圳市振华新材料股份有限公司</w:t>
            </w:r>
          </w:p>
        </w:tc>
        <w:tc>
          <w:tcPr>
            <w:tcW w:w="1326" w:type="pct"/>
            <w:vAlign w:val="center"/>
            <w:hideMark/>
          </w:tcPr>
          <w:p w:rsidR="000507B4" w:rsidRPr="00490DA5" w:rsidRDefault="000507B4" w:rsidP="007577FA">
            <w:pPr>
              <w:widowControl/>
              <w:ind w:rightChars="184" w:right="386"/>
              <w:jc w:val="right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20,000.00</w:t>
            </w:r>
          </w:p>
        </w:tc>
        <w:tc>
          <w:tcPr>
            <w:tcW w:w="738" w:type="pct"/>
            <w:vAlign w:val="center"/>
            <w:hideMark/>
          </w:tcPr>
          <w:p w:rsidR="000507B4" w:rsidRPr="00490DA5" w:rsidRDefault="000507B4" w:rsidP="00490DA5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0507B4" w:rsidRPr="00490DA5" w:rsidTr="003A5ADE">
        <w:trPr>
          <w:trHeight w:val="272"/>
        </w:trPr>
        <w:tc>
          <w:tcPr>
            <w:tcW w:w="444" w:type="pct"/>
            <w:vAlign w:val="center"/>
            <w:hideMark/>
          </w:tcPr>
          <w:p w:rsidR="000507B4" w:rsidRPr="00490DA5" w:rsidRDefault="000507B4" w:rsidP="00490DA5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szCs w:val="21"/>
              </w:rPr>
              <w:t>6</w:t>
            </w:r>
          </w:p>
        </w:tc>
        <w:tc>
          <w:tcPr>
            <w:tcW w:w="2492" w:type="pct"/>
            <w:vAlign w:val="center"/>
            <w:hideMark/>
          </w:tcPr>
          <w:p w:rsidR="000507B4" w:rsidRPr="00490DA5" w:rsidRDefault="000507B4" w:rsidP="003A5AD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贵州盘江龙盟新型环保材料有限公司</w:t>
            </w:r>
          </w:p>
        </w:tc>
        <w:tc>
          <w:tcPr>
            <w:tcW w:w="1326" w:type="pct"/>
            <w:vAlign w:val="center"/>
            <w:hideMark/>
          </w:tcPr>
          <w:p w:rsidR="000507B4" w:rsidRPr="00490DA5" w:rsidRDefault="000507B4" w:rsidP="007577FA">
            <w:pPr>
              <w:widowControl/>
              <w:ind w:rightChars="184" w:right="386"/>
              <w:jc w:val="right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3,000.00</w:t>
            </w:r>
          </w:p>
        </w:tc>
        <w:tc>
          <w:tcPr>
            <w:tcW w:w="738" w:type="pct"/>
            <w:vAlign w:val="center"/>
            <w:hideMark/>
          </w:tcPr>
          <w:p w:rsidR="000507B4" w:rsidRPr="00490DA5" w:rsidRDefault="000507B4" w:rsidP="00490DA5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0507B4" w:rsidRPr="00490DA5" w:rsidTr="003A5ADE">
        <w:trPr>
          <w:trHeight w:val="272"/>
        </w:trPr>
        <w:tc>
          <w:tcPr>
            <w:tcW w:w="444" w:type="pct"/>
            <w:vAlign w:val="center"/>
            <w:hideMark/>
          </w:tcPr>
          <w:p w:rsidR="000507B4" w:rsidRPr="00490DA5" w:rsidRDefault="000507B4" w:rsidP="00490DA5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szCs w:val="21"/>
              </w:rPr>
              <w:t>7</w:t>
            </w:r>
          </w:p>
        </w:tc>
        <w:tc>
          <w:tcPr>
            <w:tcW w:w="2492" w:type="pct"/>
            <w:vAlign w:val="center"/>
            <w:hideMark/>
          </w:tcPr>
          <w:p w:rsidR="000507B4" w:rsidRPr="00490DA5" w:rsidRDefault="000507B4" w:rsidP="003A5AD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北京大伟嘉生物技术股份有限公司</w:t>
            </w:r>
          </w:p>
        </w:tc>
        <w:tc>
          <w:tcPr>
            <w:tcW w:w="1326" w:type="pct"/>
            <w:vAlign w:val="center"/>
            <w:hideMark/>
          </w:tcPr>
          <w:p w:rsidR="000507B4" w:rsidRPr="00490DA5" w:rsidRDefault="000507B4" w:rsidP="007577FA">
            <w:pPr>
              <w:widowControl/>
              <w:ind w:rightChars="184" w:right="386"/>
              <w:jc w:val="right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10,000.00</w:t>
            </w:r>
          </w:p>
        </w:tc>
        <w:tc>
          <w:tcPr>
            <w:tcW w:w="738" w:type="pct"/>
            <w:vAlign w:val="center"/>
            <w:hideMark/>
          </w:tcPr>
          <w:p w:rsidR="000507B4" w:rsidRPr="00490DA5" w:rsidRDefault="000507B4" w:rsidP="00490DA5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0507B4" w:rsidRPr="00490DA5" w:rsidTr="003A5ADE">
        <w:trPr>
          <w:trHeight w:val="272"/>
        </w:trPr>
        <w:tc>
          <w:tcPr>
            <w:tcW w:w="444" w:type="pct"/>
            <w:vAlign w:val="center"/>
            <w:hideMark/>
          </w:tcPr>
          <w:p w:rsidR="000507B4" w:rsidRPr="00490DA5" w:rsidRDefault="000507B4" w:rsidP="00490DA5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szCs w:val="21"/>
              </w:rPr>
              <w:t>8</w:t>
            </w:r>
          </w:p>
        </w:tc>
        <w:tc>
          <w:tcPr>
            <w:tcW w:w="2492" w:type="pct"/>
            <w:vAlign w:val="center"/>
            <w:hideMark/>
          </w:tcPr>
          <w:p w:rsidR="000507B4" w:rsidRPr="00490DA5" w:rsidRDefault="000507B4" w:rsidP="003A5AD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国峰清源生物能源有限责任公司</w:t>
            </w:r>
          </w:p>
        </w:tc>
        <w:tc>
          <w:tcPr>
            <w:tcW w:w="1326" w:type="pct"/>
            <w:vAlign w:val="center"/>
            <w:hideMark/>
          </w:tcPr>
          <w:p w:rsidR="000507B4" w:rsidRPr="00490DA5" w:rsidRDefault="000507B4" w:rsidP="007577FA">
            <w:pPr>
              <w:widowControl/>
              <w:ind w:rightChars="184" w:right="386"/>
              <w:jc w:val="right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5,000.00</w:t>
            </w:r>
          </w:p>
        </w:tc>
        <w:tc>
          <w:tcPr>
            <w:tcW w:w="738" w:type="pct"/>
            <w:vAlign w:val="center"/>
            <w:hideMark/>
          </w:tcPr>
          <w:p w:rsidR="000507B4" w:rsidRPr="00490DA5" w:rsidRDefault="000507B4" w:rsidP="00490DA5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0507B4" w:rsidRPr="00490DA5" w:rsidTr="003A5ADE">
        <w:trPr>
          <w:trHeight w:val="272"/>
        </w:trPr>
        <w:tc>
          <w:tcPr>
            <w:tcW w:w="444" w:type="pct"/>
            <w:vAlign w:val="center"/>
            <w:hideMark/>
          </w:tcPr>
          <w:p w:rsidR="000507B4" w:rsidRPr="00490DA5" w:rsidRDefault="000507B4" w:rsidP="00490DA5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szCs w:val="21"/>
              </w:rPr>
              <w:t>9</w:t>
            </w:r>
          </w:p>
        </w:tc>
        <w:tc>
          <w:tcPr>
            <w:tcW w:w="2492" w:type="pct"/>
            <w:vAlign w:val="center"/>
            <w:hideMark/>
          </w:tcPr>
          <w:p w:rsidR="000507B4" w:rsidRPr="00490DA5" w:rsidRDefault="000507B4" w:rsidP="003A5AD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青海省临空经济区开发投资有限公司</w:t>
            </w:r>
          </w:p>
        </w:tc>
        <w:tc>
          <w:tcPr>
            <w:tcW w:w="1326" w:type="pct"/>
            <w:vAlign w:val="center"/>
            <w:hideMark/>
          </w:tcPr>
          <w:p w:rsidR="000507B4" w:rsidRPr="00490DA5" w:rsidRDefault="000507B4" w:rsidP="007577FA">
            <w:pPr>
              <w:widowControl/>
              <w:ind w:rightChars="184" w:right="386"/>
              <w:jc w:val="right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10,000.00</w:t>
            </w:r>
          </w:p>
        </w:tc>
        <w:tc>
          <w:tcPr>
            <w:tcW w:w="738" w:type="pct"/>
            <w:vAlign w:val="center"/>
            <w:hideMark/>
          </w:tcPr>
          <w:p w:rsidR="000507B4" w:rsidRPr="00490DA5" w:rsidRDefault="000507B4" w:rsidP="00490DA5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0507B4" w:rsidRPr="00490DA5" w:rsidTr="003A5ADE">
        <w:trPr>
          <w:trHeight w:val="272"/>
        </w:trPr>
        <w:tc>
          <w:tcPr>
            <w:tcW w:w="444" w:type="pct"/>
            <w:vAlign w:val="center"/>
            <w:hideMark/>
          </w:tcPr>
          <w:p w:rsidR="000507B4" w:rsidRPr="00490DA5" w:rsidRDefault="000507B4" w:rsidP="00490DA5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szCs w:val="21"/>
              </w:rPr>
              <w:t>10</w:t>
            </w:r>
          </w:p>
        </w:tc>
        <w:tc>
          <w:tcPr>
            <w:tcW w:w="2492" w:type="pct"/>
            <w:vAlign w:val="center"/>
            <w:hideMark/>
          </w:tcPr>
          <w:p w:rsidR="000507B4" w:rsidRPr="00490DA5" w:rsidRDefault="000507B4" w:rsidP="003A5AD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石门县文化旅游发展有限公司</w:t>
            </w:r>
          </w:p>
        </w:tc>
        <w:tc>
          <w:tcPr>
            <w:tcW w:w="1326" w:type="pct"/>
            <w:vAlign w:val="center"/>
            <w:hideMark/>
          </w:tcPr>
          <w:p w:rsidR="000507B4" w:rsidRPr="00490DA5" w:rsidRDefault="000507B4" w:rsidP="007577FA">
            <w:pPr>
              <w:widowControl/>
              <w:ind w:rightChars="184" w:right="386"/>
              <w:jc w:val="right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3,000.00</w:t>
            </w:r>
          </w:p>
        </w:tc>
        <w:tc>
          <w:tcPr>
            <w:tcW w:w="738" w:type="pct"/>
            <w:vAlign w:val="center"/>
            <w:hideMark/>
          </w:tcPr>
          <w:p w:rsidR="000507B4" w:rsidRPr="00490DA5" w:rsidRDefault="000507B4" w:rsidP="00490DA5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0507B4" w:rsidRPr="00490DA5" w:rsidTr="003A5ADE">
        <w:trPr>
          <w:trHeight w:val="272"/>
        </w:trPr>
        <w:tc>
          <w:tcPr>
            <w:tcW w:w="444" w:type="pct"/>
            <w:vAlign w:val="center"/>
            <w:hideMark/>
          </w:tcPr>
          <w:p w:rsidR="000507B4" w:rsidRPr="00490DA5" w:rsidRDefault="000507B4" w:rsidP="00490DA5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szCs w:val="21"/>
              </w:rPr>
              <w:t>11</w:t>
            </w:r>
          </w:p>
        </w:tc>
        <w:tc>
          <w:tcPr>
            <w:tcW w:w="2492" w:type="pct"/>
            <w:vAlign w:val="center"/>
            <w:hideMark/>
          </w:tcPr>
          <w:p w:rsidR="000507B4" w:rsidRPr="00490DA5" w:rsidRDefault="000507B4" w:rsidP="003A5AD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青海西部镁业有限公司</w:t>
            </w:r>
          </w:p>
        </w:tc>
        <w:tc>
          <w:tcPr>
            <w:tcW w:w="1326" w:type="pct"/>
            <w:vAlign w:val="center"/>
            <w:hideMark/>
          </w:tcPr>
          <w:p w:rsidR="000507B4" w:rsidRPr="00490DA5" w:rsidRDefault="000507B4" w:rsidP="007577FA">
            <w:pPr>
              <w:widowControl/>
              <w:ind w:rightChars="184" w:right="386"/>
              <w:jc w:val="right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10,000.00</w:t>
            </w:r>
          </w:p>
        </w:tc>
        <w:tc>
          <w:tcPr>
            <w:tcW w:w="738" w:type="pct"/>
            <w:vAlign w:val="center"/>
            <w:hideMark/>
          </w:tcPr>
          <w:p w:rsidR="000507B4" w:rsidRPr="00490DA5" w:rsidRDefault="000507B4" w:rsidP="00490DA5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0507B4" w:rsidRPr="00490DA5" w:rsidTr="003A5ADE">
        <w:trPr>
          <w:trHeight w:val="272"/>
        </w:trPr>
        <w:tc>
          <w:tcPr>
            <w:tcW w:w="444" w:type="pct"/>
            <w:vAlign w:val="center"/>
            <w:hideMark/>
          </w:tcPr>
          <w:p w:rsidR="000507B4" w:rsidRPr="00490DA5" w:rsidRDefault="000507B4" w:rsidP="00490DA5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szCs w:val="21"/>
              </w:rPr>
              <w:t>12</w:t>
            </w:r>
          </w:p>
        </w:tc>
        <w:tc>
          <w:tcPr>
            <w:tcW w:w="2492" w:type="pct"/>
            <w:vAlign w:val="center"/>
            <w:hideMark/>
          </w:tcPr>
          <w:p w:rsidR="000507B4" w:rsidRPr="00490DA5" w:rsidRDefault="000507B4" w:rsidP="003A5AD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河北艾斯特瑞亚科技有限责任公司</w:t>
            </w:r>
          </w:p>
        </w:tc>
        <w:tc>
          <w:tcPr>
            <w:tcW w:w="1326" w:type="pct"/>
            <w:vAlign w:val="center"/>
            <w:hideMark/>
          </w:tcPr>
          <w:p w:rsidR="000507B4" w:rsidRPr="00490DA5" w:rsidRDefault="000507B4" w:rsidP="007577FA">
            <w:pPr>
              <w:widowControl/>
              <w:ind w:rightChars="184" w:right="386"/>
              <w:jc w:val="right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3,000.00</w:t>
            </w:r>
          </w:p>
        </w:tc>
        <w:tc>
          <w:tcPr>
            <w:tcW w:w="738" w:type="pct"/>
            <w:vAlign w:val="center"/>
            <w:hideMark/>
          </w:tcPr>
          <w:p w:rsidR="000507B4" w:rsidRPr="00490DA5" w:rsidRDefault="000507B4" w:rsidP="00490DA5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0507B4" w:rsidRPr="00490DA5" w:rsidTr="003A5ADE">
        <w:trPr>
          <w:trHeight w:val="272"/>
        </w:trPr>
        <w:tc>
          <w:tcPr>
            <w:tcW w:w="444" w:type="pct"/>
            <w:vAlign w:val="center"/>
            <w:hideMark/>
          </w:tcPr>
          <w:p w:rsidR="000507B4" w:rsidRPr="00490DA5" w:rsidRDefault="000507B4" w:rsidP="00490DA5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szCs w:val="21"/>
              </w:rPr>
              <w:t>13</w:t>
            </w:r>
          </w:p>
        </w:tc>
        <w:tc>
          <w:tcPr>
            <w:tcW w:w="2492" w:type="pct"/>
            <w:vAlign w:val="center"/>
            <w:hideMark/>
          </w:tcPr>
          <w:p w:rsidR="000507B4" w:rsidRPr="00490DA5" w:rsidRDefault="000507B4" w:rsidP="003A5AD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中国南方稀土集团有限公司</w:t>
            </w:r>
          </w:p>
        </w:tc>
        <w:tc>
          <w:tcPr>
            <w:tcW w:w="1326" w:type="pct"/>
            <w:vAlign w:val="center"/>
            <w:hideMark/>
          </w:tcPr>
          <w:p w:rsidR="000507B4" w:rsidRPr="00490DA5" w:rsidRDefault="000507B4" w:rsidP="007577FA">
            <w:pPr>
              <w:widowControl/>
              <w:ind w:rightChars="184" w:right="386"/>
              <w:jc w:val="right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15,000.00</w:t>
            </w:r>
          </w:p>
        </w:tc>
        <w:tc>
          <w:tcPr>
            <w:tcW w:w="738" w:type="pct"/>
            <w:vAlign w:val="center"/>
            <w:hideMark/>
          </w:tcPr>
          <w:p w:rsidR="000507B4" w:rsidRPr="00490DA5" w:rsidRDefault="000507B4" w:rsidP="00490DA5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0507B4" w:rsidRPr="00490DA5" w:rsidTr="003A5ADE">
        <w:trPr>
          <w:trHeight w:val="272"/>
        </w:trPr>
        <w:tc>
          <w:tcPr>
            <w:tcW w:w="444" w:type="pct"/>
            <w:vAlign w:val="center"/>
            <w:hideMark/>
          </w:tcPr>
          <w:p w:rsidR="000507B4" w:rsidRPr="00490DA5" w:rsidRDefault="000507B4" w:rsidP="00490DA5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szCs w:val="21"/>
              </w:rPr>
              <w:t>14</w:t>
            </w:r>
          </w:p>
        </w:tc>
        <w:tc>
          <w:tcPr>
            <w:tcW w:w="2492" w:type="pct"/>
            <w:vAlign w:val="center"/>
            <w:hideMark/>
          </w:tcPr>
          <w:p w:rsidR="000507B4" w:rsidRPr="00490DA5" w:rsidRDefault="000507B4" w:rsidP="003A5AD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江西石磊氟材料有限责任公司</w:t>
            </w:r>
          </w:p>
        </w:tc>
        <w:tc>
          <w:tcPr>
            <w:tcW w:w="1326" w:type="pct"/>
            <w:vAlign w:val="center"/>
            <w:hideMark/>
          </w:tcPr>
          <w:p w:rsidR="000507B4" w:rsidRPr="00490DA5" w:rsidRDefault="000507B4" w:rsidP="007577FA">
            <w:pPr>
              <w:widowControl/>
              <w:ind w:rightChars="184" w:right="386"/>
              <w:jc w:val="right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3,000.00</w:t>
            </w:r>
          </w:p>
        </w:tc>
        <w:tc>
          <w:tcPr>
            <w:tcW w:w="738" w:type="pct"/>
            <w:vAlign w:val="center"/>
            <w:hideMark/>
          </w:tcPr>
          <w:p w:rsidR="000507B4" w:rsidRPr="00490DA5" w:rsidRDefault="000507B4" w:rsidP="00490DA5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7E5CCD" w:rsidRPr="00490DA5" w:rsidTr="007577FA">
        <w:trPr>
          <w:trHeight w:val="272"/>
        </w:trPr>
        <w:tc>
          <w:tcPr>
            <w:tcW w:w="2936" w:type="pct"/>
            <w:gridSpan w:val="2"/>
            <w:vAlign w:val="center"/>
          </w:tcPr>
          <w:p w:rsidR="007E5CCD" w:rsidRPr="00490DA5" w:rsidRDefault="007E5CCD" w:rsidP="00490DA5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490DA5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326" w:type="pct"/>
            <w:vAlign w:val="center"/>
          </w:tcPr>
          <w:p w:rsidR="007E5CCD" w:rsidRPr="007577FA" w:rsidRDefault="007E5CCD" w:rsidP="007577FA">
            <w:pPr>
              <w:widowControl/>
              <w:ind w:rightChars="184" w:right="386"/>
              <w:jc w:val="right"/>
              <w:rPr>
                <w:rFonts w:ascii="仿宋" w:eastAsia="仿宋" w:hAnsi="仿宋" w:cs="Arial"/>
                <w:b/>
                <w:color w:val="000000"/>
                <w:kern w:val="0"/>
                <w:szCs w:val="21"/>
              </w:rPr>
            </w:pPr>
            <w:r w:rsidRPr="007577FA">
              <w:rPr>
                <w:rFonts w:ascii="仿宋" w:eastAsia="仿宋" w:hAnsi="仿宋" w:cs="Arial" w:hint="eastAsia"/>
                <w:b/>
                <w:color w:val="000000"/>
                <w:kern w:val="0"/>
                <w:szCs w:val="21"/>
              </w:rPr>
              <w:t>1</w:t>
            </w:r>
            <w:r w:rsidR="00300652" w:rsidRPr="007577FA">
              <w:rPr>
                <w:rFonts w:ascii="仿宋" w:eastAsia="仿宋" w:hAnsi="仿宋" w:cs="Arial" w:hint="eastAsia"/>
                <w:b/>
                <w:color w:val="000000"/>
                <w:kern w:val="0"/>
                <w:szCs w:val="21"/>
              </w:rPr>
              <w:t>5</w:t>
            </w:r>
            <w:r w:rsidR="004A7D73" w:rsidRPr="007577FA">
              <w:rPr>
                <w:rFonts w:ascii="仿宋" w:eastAsia="仿宋" w:hAnsi="仿宋" w:cs="Arial"/>
                <w:b/>
                <w:color w:val="000000"/>
                <w:kern w:val="0"/>
                <w:szCs w:val="21"/>
              </w:rPr>
              <w:t>1</w:t>
            </w:r>
            <w:r w:rsidRPr="007577FA">
              <w:rPr>
                <w:rFonts w:ascii="仿宋" w:eastAsia="仿宋" w:hAnsi="仿宋" w:cs="Arial" w:hint="eastAsia"/>
                <w:b/>
                <w:color w:val="000000"/>
                <w:kern w:val="0"/>
                <w:szCs w:val="21"/>
              </w:rPr>
              <w:t>,</w:t>
            </w:r>
            <w:r w:rsidRPr="007577FA">
              <w:rPr>
                <w:rFonts w:ascii="仿宋" w:eastAsia="仿宋" w:hAnsi="仿宋" w:cs="Arial"/>
                <w:b/>
                <w:color w:val="000000"/>
                <w:kern w:val="0"/>
                <w:szCs w:val="21"/>
              </w:rPr>
              <w:t>0</w:t>
            </w:r>
            <w:r w:rsidRPr="007577FA">
              <w:rPr>
                <w:rFonts w:ascii="仿宋" w:eastAsia="仿宋" w:hAnsi="仿宋" w:cs="Arial" w:hint="eastAsia"/>
                <w:b/>
                <w:color w:val="000000"/>
                <w:kern w:val="0"/>
                <w:szCs w:val="21"/>
              </w:rPr>
              <w:t>00.00</w:t>
            </w:r>
          </w:p>
        </w:tc>
        <w:tc>
          <w:tcPr>
            <w:tcW w:w="738" w:type="pct"/>
            <w:vAlign w:val="center"/>
          </w:tcPr>
          <w:p w:rsidR="007E5CCD" w:rsidRPr="00490DA5" w:rsidRDefault="007E5CCD" w:rsidP="00490DA5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</w:p>
        </w:tc>
      </w:tr>
    </w:tbl>
    <w:p w:rsidR="00DD6319" w:rsidRPr="004A1A67" w:rsidRDefault="00DD6319" w:rsidP="00DD6319">
      <w:pPr>
        <w:spacing w:line="360" w:lineRule="auto"/>
        <w:ind w:firstLineChars="150" w:firstLine="48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Pr="004A1A67">
        <w:rPr>
          <w:rFonts w:ascii="仿宋" w:eastAsia="仿宋" w:hAnsi="仿宋" w:hint="eastAsia"/>
          <w:sz w:val="32"/>
          <w:szCs w:val="32"/>
        </w:rPr>
        <w:t>负债分析</w:t>
      </w:r>
    </w:p>
    <w:p w:rsidR="009A7501" w:rsidRDefault="008F4F19" w:rsidP="00DD6319">
      <w:pPr>
        <w:spacing w:line="360" w:lineRule="auto"/>
        <w:ind w:firstLineChars="150" w:firstLine="48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截至20</w:t>
      </w:r>
      <w:r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年</w:t>
      </w:r>
      <w:r w:rsidR="00280F8E"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 w:hint="eastAsia"/>
          <w:sz w:val="32"/>
          <w:szCs w:val="32"/>
        </w:rPr>
        <w:t>季度末，</w:t>
      </w:r>
      <w:r w:rsidR="009A7501" w:rsidRPr="009A7501">
        <w:rPr>
          <w:rFonts w:ascii="仿宋" w:eastAsia="仿宋" w:hAnsi="仿宋" w:hint="eastAsia"/>
          <w:sz w:val="32"/>
          <w:szCs w:val="32"/>
        </w:rPr>
        <w:t>公司负债总额</w:t>
      </w:r>
      <w:r w:rsidR="00280F8E" w:rsidRPr="00280F8E">
        <w:rPr>
          <w:rFonts w:ascii="仿宋" w:eastAsia="仿宋" w:hAnsi="仿宋"/>
          <w:sz w:val="32"/>
          <w:szCs w:val="32"/>
        </w:rPr>
        <w:t>1.24</w:t>
      </w:r>
      <w:r w:rsidR="009A7501" w:rsidRPr="00280F8E">
        <w:rPr>
          <w:rFonts w:ascii="仿宋" w:eastAsia="仿宋" w:hAnsi="仿宋" w:hint="eastAsia"/>
          <w:sz w:val="32"/>
          <w:szCs w:val="32"/>
        </w:rPr>
        <w:t>亿元</w:t>
      </w:r>
      <w:r w:rsidR="009A7501" w:rsidRPr="009A7501">
        <w:rPr>
          <w:rFonts w:ascii="仿宋" w:eastAsia="仿宋" w:hAnsi="仿宋" w:hint="eastAsia"/>
          <w:sz w:val="32"/>
          <w:szCs w:val="32"/>
        </w:rPr>
        <w:t>，主要为20</w:t>
      </w:r>
      <w:r w:rsidR="00B70536">
        <w:rPr>
          <w:rFonts w:ascii="仿宋" w:eastAsia="仿宋" w:hAnsi="仿宋"/>
          <w:sz w:val="32"/>
          <w:szCs w:val="32"/>
        </w:rPr>
        <w:t>19</w:t>
      </w:r>
      <w:r w:rsidR="009A7501" w:rsidRPr="009A7501">
        <w:rPr>
          <w:rFonts w:ascii="仿宋" w:eastAsia="仿宋" w:hAnsi="仿宋" w:hint="eastAsia"/>
          <w:sz w:val="32"/>
          <w:szCs w:val="32"/>
        </w:rPr>
        <w:t>年末可供出售金融资产公允价值变动而导致的递延所得税负债。</w:t>
      </w:r>
    </w:p>
    <w:p w:rsidR="00DD6319" w:rsidRDefault="00DD6319" w:rsidP="00DD6319">
      <w:pPr>
        <w:spacing w:line="360" w:lineRule="auto"/>
        <w:ind w:firstLineChars="150" w:firstLine="48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（三）所有者权益分析</w:t>
      </w:r>
    </w:p>
    <w:p w:rsidR="00DD6319" w:rsidRDefault="00B70536" w:rsidP="00DD6319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截至20</w:t>
      </w:r>
      <w:r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年</w:t>
      </w:r>
      <w:r w:rsidR="00280F8E"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 w:hint="eastAsia"/>
          <w:sz w:val="32"/>
          <w:szCs w:val="32"/>
        </w:rPr>
        <w:t>季度末，</w:t>
      </w:r>
      <w:r w:rsidR="009A7501" w:rsidRPr="009A7501">
        <w:rPr>
          <w:rFonts w:ascii="仿宋" w:eastAsia="仿宋" w:hAnsi="仿宋" w:hint="eastAsia"/>
          <w:sz w:val="32"/>
          <w:szCs w:val="32"/>
        </w:rPr>
        <w:t>公司所有者权益总额</w:t>
      </w:r>
      <w:r w:rsidR="00280F8E" w:rsidRPr="00280F8E">
        <w:rPr>
          <w:rFonts w:ascii="仿宋" w:eastAsia="仿宋" w:hAnsi="仿宋"/>
          <w:sz w:val="32"/>
          <w:szCs w:val="32"/>
        </w:rPr>
        <w:t>322.72</w:t>
      </w:r>
      <w:r w:rsidR="009A7501" w:rsidRPr="00280F8E">
        <w:rPr>
          <w:rFonts w:ascii="仿宋" w:eastAsia="仿宋" w:hAnsi="仿宋" w:hint="eastAsia"/>
          <w:sz w:val="32"/>
          <w:szCs w:val="32"/>
        </w:rPr>
        <w:t>亿元</w:t>
      </w:r>
      <w:r w:rsidR="009A7501" w:rsidRPr="009A7501">
        <w:rPr>
          <w:rFonts w:ascii="仿宋" w:eastAsia="仿宋" w:hAnsi="仿宋" w:hint="eastAsia"/>
          <w:sz w:val="32"/>
          <w:szCs w:val="32"/>
        </w:rPr>
        <w:t>，其中：实收资本</w:t>
      </w:r>
      <w:r w:rsidRPr="00B70536">
        <w:rPr>
          <w:rFonts w:ascii="仿宋" w:eastAsia="仿宋" w:hAnsi="仿宋"/>
          <w:sz w:val="32"/>
          <w:szCs w:val="32"/>
        </w:rPr>
        <w:t>309.56</w:t>
      </w:r>
      <w:r w:rsidR="009A7501" w:rsidRPr="00B70536">
        <w:rPr>
          <w:rFonts w:ascii="仿宋" w:eastAsia="仿宋" w:hAnsi="仿宋" w:hint="eastAsia"/>
          <w:sz w:val="32"/>
          <w:szCs w:val="32"/>
        </w:rPr>
        <w:t>亿元</w:t>
      </w:r>
      <w:r w:rsidR="009A7501" w:rsidRPr="009A7501">
        <w:rPr>
          <w:rFonts w:ascii="仿宋" w:eastAsia="仿宋" w:hAnsi="仿宋" w:hint="eastAsia"/>
          <w:sz w:val="32"/>
          <w:szCs w:val="32"/>
        </w:rPr>
        <w:t>、资本公积4.49亿元</w:t>
      </w:r>
      <w:r>
        <w:rPr>
          <w:rFonts w:ascii="仿宋" w:eastAsia="仿宋" w:hAnsi="仿宋" w:hint="eastAsia"/>
          <w:sz w:val="32"/>
          <w:szCs w:val="32"/>
        </w:rPr>
        <w:t>、</w:t>
      </w:r>
      <w:r w:rsidRPr="00B70536">
        <w:rPr>
          <w:rFonts w:ascii="仿宋" w:eastAsia="仿宋" w:hAnsi="仿宋" w:hint="eastAsia"/>
          <w:sz w:val="32"/>
          <w:szCs w:val="32"/>
        </w:rPr>
        <w:t>其他综合收益</w:t>
      </w:r>
      <w:r w:rsidRPr="00B70536">
        <w:rPr>
          <w:rFonts w:ascii="仿宋" w:eastAsia="仿宋" w:hAnsi="仿宋"/>
          <w:sz w:val="32"/>
          <w:szCs w:val="32"/>
        </w:rPr>
        <w:t>3.34</w:t>
      </w:r>
      <w:r>
        <w:rPr>
          <w:rFonts w:ascii="仿宋" w:eastAsia="仿宋" w:hAnsi="仿宋" w:hint="eastAsia"/>
          <w:sz w:val="32"/>
          <w:szCs w:val="32"/>
        </w:rPr>
        <w:t>亿元</w:t>
      </w:r>
      <w:r w:rsidR="009A7501" w:rsidRPr="00B70536">
        <w:rPr>
          <w:rFonts w:ascii="仿宋" w:eastAsia="仿宋" w:hAnsi="仿宋" w:hint="eastAsia"/>
          <w:sz w:val="32"/>
          <w:szCs w:val="32"/>
        </w:rPr>
        <w:t>，经</w:t>
      </w:r>
      <w:r w:rsidR="009A7501" w:rsidRPr="009A7501">
        <w:rPr>
          <w:rFonts w:ascii="仿宋" w:eastAsia="仿宋" w:hAnsi="仿宋" w:hint="eastAsia"/>
          <w:sz w:val="32"/>
          <w:szCs w:val="32"/>
        </w:rPr>
        <w:t>营累计形成的未分配利润</w:t>
      </w:r>
      <w:r w:rsidR="00280F8E" w:rsidRPr="00280F8E">
        <w:rPr>
          <w:rFonts w:ascii="仿宋" w:eastAsia="仿宋" w:hAnsi="仿宋"/>
          <w:sz w:val="32"/>
          <w:szCs w:val="32"/>
        </w:rPr>
        <w:t>4.88</w:t>
      </w:r>
      <w:r w:rsidR="009A7501" w:rsidRPr="00280F8E">
        <w:rPr>
          <w:rFonts w:ascii="仿宋" w:eastAsia="仿宋" w:hAnsi="仿宋" w:hint="eastAsia"/>
          <w:sz w:val="32"/>
          <w:szCs w:val="32"/>
        </w:rPr>
        <w:t>亿元</w:t>
      </w:r>
      <w:r w:rsidR="009A7501" w:rsidRPr="009A7501">
        <w:rPr>
          <w:rFonts w:ascii="仿宋" w:eastAsia="仿宋" w:hAnsi="仿宋" w:hint="eastAsia"/>
          <w:sz w:val="32"/>
          <w:szCs w:val="32"/>
        </w:rPr>
        <w:t>，以及法定盈余公积0.44</w:t>
      </w:r>
      <w:r w:rsidR="009A7501">
        <w:rPr>
          <w:rFonts w:ascii="仿宋" w:eastAsia="仿宋" w:hAnsi="仿宋" w:hint="eastAsia"/>
          <w:sz w:val="32"/>
          <w:szCs w:val="32"/>
        </w:rPr>
        <w:t>亿元</w:t>
      </w:r>
      <w:r w:rsidR="00DD6319">
        <w:rPr>
          <w:rFonts w:ascii="仿宋" w:eastAsia="仿宋" w:hAnsi="仿宋" w:hint="eastAsia"/>
          <w:sz w:val="32"/>
          <w:szCs w:val="32"/>
        </w:rPr>
        <w:t>。</w:t>
      </w:r>
    </w:p>
    <w:p w:rsidR="00520CDE" w:rsidRDefault="00AD6E58" w:rsidP="00E266D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</w:t>
      </w:r>
      <w:r w:rsidR="0013677B">
        <w:rPr>
          <w:rFonts w:ascii="仿宋" w:eastAsia="仿宋" w:hAnsi="仿宋" w:hint="eastAsia"/>
          <w:sz w:val="32"/>
          <w:szCs w:val="32"/>
        </w:rPr>
        <w:t>、</w:t>
      </w:r>
      <w:r w:rsidR="00520CDE" w:rsidRPr="004A1A67">
        <w:rPr>
          <w:rFonts w:ascii="仿宋" w:eastAsia="仿宋" w:hAnsi="仿宋" w:hint="eastAsia"/>
          <w:sz w:val="32"/>
          <w:szCs w:val="32"/>
        </w:rPr>
        <w:t>利润表</w:t>
      </w:r>
    </w:p>
    <w:p w:rsidR="00E62022" w:rsidRDefault="005F537D" w:rsidP="00E6202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F537D">
        <w:rPr>
          <w:rFonts w:ascii="仿宋" w:eastAsia="仿宋" w:hAnsi="仿宋" w:hint="eastAsia"/>
          <w:sz w:val="32"/>
          <w:szCs w:val="32"/>
        </w:rPr>
        <w:t>截至2020年二季度末</w:t>
      </w:r>
      <w:r w:rsidR="007577FA">
        <w:rPr>
          <w:rFonts w:ascii="仿宋" w:eastAsia="仿宋" w:hAnsi="仿宋" w:hint="eastAsia"/>
          <w:sz w:val="32"/>
          <w:szCs w:val="32"/>
        </w:rPr>
        <w:t>，公司</w:t>
      </w:r>
      <w:r w:rsidR="003203D4" w:rsidRPr="003203D4">
        <w:rPr>
          <w:rFonts w:ascii="仿宋" w:eastAsia="仿宋" w:hAnsi="仿宋" w:hint="eastAsia"/>
          <w:sz w:val="32"/>
          <w:szCs w:val="32"/>
        </w:rPr>
        <w:t>发生成本费用合计</w:t>
      </w:r>
      <w:r w:rsidRPr="005F537D">
        <w:rPr>
          <w:rFonts w:ascii="仿宋" w:eastAsia="仿宋" w:hAnsi="仿宋"/>
          <w:sz w:val="32"/>
          <w:szCs w:val="32"/>
        </w:rPr>
        <w:t>1.05</w:t>
      </w:r>
      <w:r w:rsidR="003203D4" w:rsidRPr="005F537D">
        <w:rPr>
          <w:rFonts w:ascii="仿宋" w:eastAsia="仿宋" w:hAnsi="仿宋" w:hint="eastAsia"/>
          <w:sz w:val="32"/>
          <w:szCs w:val="32"/>
        </w:rPr>
        <w:t>亿元</w:t>
      </w:r>
      <w:r w:rsidR="003203D4" w:rsidRPr="003203D4">
        <w:rPr>
          <w:rFonts w:ascii="仿宋" w:eastAsia="仿宋" w:hAnsi="仿宋" w:hint="eastAsia"/>
          <w:sz w:val="32"/>
          <w:szCs w:val="32"/>
        </w:rPr>
        <w:t>，</w:t>
      </w:r>
      <w:r w:rsidR="00B40F3D" w:rsidRPr="003203D4">
        <w:rPr>
          <w:rFonts w:ascii="仿宋" w:eastAsia="仿宋" w:hAnsi="仿宋" w:hint="eastAsia"/>
          <w:sz w:val="32"/>
          <w:szCs w:val="32"/>
        </w:rPr>
        <w:t>实现</w:t>
      </w:r>
      <w:r w:rsidR="00B40F3D">
        <w:rPr>
          <w:rFonts w:ascii="仿宋" w:eastAsia="仿宋" w:hAnsi="仿宋" w:hint="eastAsia"/>
          <w:sz w:val="32"/>
          <w:szCs w:val="32"/>
        </w:rPr>
        <w:t>利息净</w:t>
      </w:r>
      <w:r w:rsidR="00B40F3D" w:rsidRPr="003203D4">
        <w:rPr>
          <w:rFonts w:ascii="仿宋" w:eastAsia="仿宋" w:hAnsi="仿宋" w:hint="eastAsia"/>
          <w:sz w:val="32"/>
          <w:szCs w:val="32"/>
        </w:rPr>
        <w:t>收入</w:t>
      </w:r>
      <w:r w:rsidR="00B40F3D" w:rsidRPr="007577FA">
        <w:rPr>
          <w:rFonts w:ascii="仿宋" w:eastAsia="仿宋" w:hAnsi="仿宋"/>
          <w:sz w:val="32"/>
          <w:szCs w:val="32"/>
        </w:rPr>
        <w:t>0.</w:t>
      </w:r>
      <w:r>
        <w:rPr>
          <w:rFonts w:ascii="仿宋" w:eastAsia="仿宋" w:hAnsi="仿宋"/>
          <w:sz w:val="32"/>
          <w:szCs w:val="32"/>
        </w:rPr>
        <w:t>2</w:t>
      </w:r>
      <w:r w:rsidR="00B40F3D" w:rsidRPr="007577FA">
        <w:rPr>
          <w:rFonts w:ascii="仿宋" w:eastAsia="仿宋" w:hAnsi="仿宋"/>
          <w:sz w:val="32"/>
          <w:szCs w:val="32"/>
        </w:rPr>
        <w:t>8</w:t>
      </w:r>
      <w:r w:rsidR="00B40F3D" w:rsidRPr="007577FA">
        <w:rPr>
          <w:rFonts w:ascii="仿宋" w:eastAsia="仿宋" w:hAnsi="仿宋" w:hint="eastAsia"/>
          <w:sz w:val="32"/>
          <w:szCs w:val="32"/>
        </w:rPr>
        <w:t>亿元</w:t>
      </w:r>
      <w:r w:rsidR="00B40F3D">
        <w:rPr>
          <w:rFonts w:ascii="仿宋" w:eastAsia="仿宋" w:hAnsi="仿宋" w:hint="eastAsia"/>
          <w:sz w:val="32"/>
          <w:szCs w:val="32"/>
        </w:rPr>
        <w:t>，</w:t>
      </w:r>
      <w:r w:rsidR="003203D4" w:rsidRPr="003203D4">
        <w:rPr>
          <w:rFonts w:ascii="仿宋" w:eastAsia="仿宋" w:hAnsi="仿宋" w:hint="eastAsia"/>
          <w:sz w:val="32"/>
          <w:szCs w:val="32"/>
        </w:rPr>
        <w:t>实现投资收益</w:t>
      </w:r>
      <w:r w:rsidRPr="005F537D">
        <w:rPr>
          <w:rFonts w:ascii="仿宋" w:eastAsia="仿宋" w:hAnsi="仿宋"/>
          <w:sz w:val="32"/>
          <w:szCs w:val="32"/>
        </w:rPr>
        <w:t>1.95</w:t>
      </w:r>
      <w:r w:rsidR="003203D4" w:rsidRPr="005F537D">
        <w:rPr>
          <w:rFonts w:ascii="仿宋" w:eastAsia="仿宋" w:hAnsi="仿宋" w:hint="eastAsia"/>
          <w:sz w:val="32"/>
          <w:szCs w:val="32"/>
        </w:rPr>
        <w:t>亿元</w:t>
      </w:r>
      <w:r w:rsidR="003203D4" w:rsidRPr="003203D4">
        <w:rPr>
          <w:rFonts w:ascii="仿宋" w:eastAsia="仿宋" w:hAnsi="仿宋" w:hint="eastAsia"/>
          <w:sz w:val="32"/>
          <w:szCs w:val="32"/>
        </w:rPr>
        <w:t>，利润总额</w:t>
      </w:r>
      <w:r w:rsidRPr="005F537D">
        <w:rPr>
          <w:rFonts w:ascii="仿宋" w:eastAsia="仿宋" w:hAnsi="仿宋"/>
          <w:sz w:val="32"/>
          <w:szCs w:val="32"/>
        </w:rPr>
        <w:t>0.89</w:t>
      </w:r>
      <w:r w:rsidR="003203D4" w:rsidRPr="005F537D">
        <w:rPr>
          <w:rFonts w:ascii="仿宋" w:eastAsia="仿宋" w:hAnsi="仿宋" w:hint="eastAsia"/>
          <w:sz w:val="32"/>
          <w:szCs w:val="32"/>
        </w:rPr>
        <w:t>亿元</w:t>
      </w:r>
      <w:r w:rsidR="003203D4" w:rsidRPr="003203D4">
        <w:rPr>
          <w:rFonts w:ascii="仿宋" w:eastAsia="仿宋" w:hAnsi="仿宋" w:hint="eastAsia"/>
          <w:sz w:val="32"/>
          <w:szCs w:val="32"/>
        </w:rPr>
        <w:t>,净利润</w:t>
      </w:r>
      <w:r w:rsidRPr="005F537D">
        <w:rPr>
          <w:rFonts w:ascii="仿宋" w:eastAsia="仿宋" w:hAnsi="仿宋"/>
          <w:sz w:val="32"/>
          <w:szCs w:val="32"/>
        </w:rPr>
        <w:t>0.90</w:t>
      </w:r>
      <w:r w:rsidR="003203D4" w:rsidRPr="005F537D">
        <w:rPr>
          <w:rFonts w:ascii="仿宋" w:eastAsia="仿宋" w:hAnsi="仿宋" w:hint="eastAsia"/>
          <w:sz w:val="32"/>
          <w:szCs w:val="32"/>
        </w:rPr>
        <w:t>亿元</w:t>
      </w:r>
      <w:r w:rsidR="003203D4" w:rsidRPr="003203D4">
        <w:rPr>
          <w:rFonts w:ascii="仿宋" w:eastAsia="仿宋" w:hAnsi="仿宋" w:hint="eastAsia"/>
          <w:sz w:val="32"/>
          <w:szCs w:val="32"/>
        </w:rPr>
        <w:t>，</w:t>
      </w:r>
      <w:r w:rsidR="00E62022" w:rsidRPr="004A1A67">
        <w:rPr>
          <w:rFonts w:ascii="仿宋" w:eastAsia="仿宋" w:hAnsi="仿宋" w:hint="eastAsia"/>
          <w:sz w:val="32"/>
          <w:szCs w:val="32"/>
        </w:rPr>
        <w:t>说明如下：</w:t>
      </w:r>
    </w:p>
    <w:p w:rsidR="00C7696E" w:rsidRPr="003203D4" w:rsidRDefault="00C7696E" w:rsidP="00C7696E">
      <w:pPr>
        <w:widowControl/>
        <w:jc w:val="center"/>
        <w:rPr>
          <w:rFonts w:ascii="仿宋" w:eastAsia="仿宋" w:hAnsi="仿宋" w:cs="宋体"/>
          <w:kern w:val="0"/>
          <w:sz w:val="28"/>
          <w:szCs w:val="20"/>
        </w:rPr>
      </w:pPr>
      <w:r w:rsidRPr="00366EA8">
        <w:rPr>
          <w:rFonts w:ascii="仿宋" w:eastAsia="仿宋" w:hAnsi="仿宋" w:cs="宋体" w:hint="eastAsia"/>
          <w:kern w:val="0"/>
          <w:sz w:val="28"/>
          <w:szCs w:val="20"/>
        </w:rPr>
        <w:lastRenderedPageBreak/>
        <w:t>利润表项目同比变化情况</w:t>
      </w:r>
    </w:p>
    <w:p w:rsidR="00C7696E" w:rsidRPr="003203D4" w:rsidRDefault="00C7696E" w:rsidP="00C7696E">
      <w:pPr>
        <w:widowControl/>
        <w:jc w:val="right"/>
        <w:rPr>
          <w:rFonts w:ascii="仿宋" w:eastAsia="仿宋" w:hAnsi="仿宋" w:cs="宋体"/>
          <w:kern w:val="0"/>
          <w:sz w:val="28"/>
          <w:szCs w:val="20"/>
        </w:rPr>
      </w:pPr>
      <w:r w:rsidRPr="003203D4">
        <w:rPr>
          <w:rFonts w:ascii="仿宋" w:eastAsia="仿宋" w:hAnsi="仿宋" w:cs="宋体" w:hint="eastAsia"/>
          <w:kern w:val="0"/>
          <w:sz w:val="28"/>
          <w:szCs w:val="20"/>
        </w:rPr>
        <w:t>单位：万元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77"/>
        <w:gridCol w:w="2100"/>
        <w:gridCol w:w="2100"/>
        <w:gridCol w:w="1445"/>
      </w:tblGrid>
      <w:tr w:rsidR="00E11D92" w:rsidRPr="00FC416D" w:rsidTr="00B40F3D">
        <w:trPr>
          <w:trHeight w:val="285"/>
        </w:trPr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92" w:rsidRPr="00FC416D" w:rsidRDefault="00E11D92" w:rsidP="007577F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FC416D">
              <w:rPr>
                <w:rFonts w:ascii="仿宋" w:eastAsia="仿宋" w:hAnsi="仿宋" w:cs="宋体" w:hint="eastAsia"/>
                <w:b/>
                <w:kern w:val="0"/>
                <w:szCs w:val="21"/>
              </w:rPr>
              <w:t>利润表项目</w:t>
            </w:r>
          </w:p>
        </w:tc>
        <w:tc>
          <w:tcPr>
            <w:tcW w:w="1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92" w:rsidRPr="00FC416D" w:rsidRDefault="007577FA" w:rsidP="007A7A7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FC416D">
              <w:rPr>
                <w:rFonts w:ascii="仿宋" w:eastAsia="仿宋" w:hAnsi="仿宋" w:cs="宋体" w:hint="eastAsia"/>
                <w:b/>
                <w:kern w:val="0"/>
                <w:szCs w:val="21"/>
              </w:rPr>
              <w:t>20</w:t>
            </w:r>
            <w:r w:rsidRPr="00FC416D">
              <w:rPr>
                <w:rFonts w:ascii="仿宋" w:eastAsia="仿宋" w:hAnsi="仿宋" w:cs="宋体"/>
                <w:b/>
                <w:kern w:val="0"/>
                <w:szCs w:val="21"/>
              </w:rPr>
              <w:t>20</w:t>
            </w:r>
            <w:r w:rsidRPr="00FC416D">
              <w:rPr>
                <w:rFonts w:ascii="仿宋" w:eastAsia="仿宋" w:hAnsi="仿宋" w:cs="宋体" w:hint="eastAsia"/>
                <w:b/>
                <w:kern w:val="0"/>
                <w:szCs w:val="21"/>
              </w:rPr>
              <w:t>年1-</w:t>
            </w:r>
            <w:r w:rsidR="007A7A71">
              <w:rPr>
                <w:rFonts w:ascii="仿宋" w:eastAsia="仿宋" w:hAnsi="仿宋" w:cs="宋体"/>
                <w:b/>
                <w:kern w:val="0"/>
                <w:szCs w:val="21"/>
              </w:rPr>
              <w:t>6</w:t>
            </w:r>
            <w:r w:rsidRPr="00FC416D">
              <w:rPr>
                <w:rFonts w:ascii="仿宋" w:eastAsia="仿宋" w:hAnsi="仿宋" w:cs="宋体" w:hint="eastAsia"/>
                <w:b/>
                <w:kern w:val="0"/>
                <w:szCs w:val="21"/>
              </w:rPr>
              <w:t>月</w:t>
            </w:r>
          </w:p>
        </w:tc>
        <w:tc>
          <w:tcPr>
            <w:tcW w:w="1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92" w:rsidRPr="00FC416D" w:rsidRDefault="007577FA" w:rsidP="007A7A7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FC416D">
              <w:rPr>
                <w:rFonts w:ascii="仿宋" w:eastAsia="仿宋" w:hAnsi="仿宋" w:cs="宋体"/>
                <w:b/>
                <w:kern w:val="0"/>
                <w:szCs w:val="21"/>
              </w:rPr>
              <w:t>2019</w:t>
            </w:r>
            <w:r w:rsidRPr="00FC416D">
              <w:rPr>
                <w:rFonts w:ascii="仿宋" w:eastAsia="仿宋" w:hAnsi="仿宋" w:cs="宋体" w:hint="eastAsia"/>
                <w:b/>
                <w:kern w:val="0"/>
                <w:szCs w:val="21"/>
              </w:rPr>
              <w:t>年1-</w:t>
            </w:r>
            <w:r w:rsidR="007A7A71">
              <w:rPr>
                <w:rFonts w:ascii="仿宋" w:eastAsia="仿宋" w:hAnsi="仿宋" w:cs="宋体"/>
                <w:b/>
                <w:kern w:val="0"/>
                <w:szCs w:val="21"/>
              </w:rPr>
              <w:t>6</w:t>
            </w:r>
            <w:r w:rsidRPr="00FC416D">
              <w:rPr>
                <w:rFonts w:ascii="仿宋" w:eastAsia="仿宋" w:hAnsi="仿宋" w:cs="宋体" w:hint="eastAsia"/>
                <w:b/>
                <w:kern w:val="0"/>
                <w:szCs w:val="21"/>
              </w:rPr>
              <w:t>月</w:t>
            </w:r>
          </w:p>
        </w:tc>
        <w:tc>
          <w:tcPr>
            <w:tcW w:w="84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92" w:rsidRPr="00FC416D" w:rsidRDefault="00E11D92" w:rsidP="007577F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FC416D">
              <w:rPr>
                <w:rFonts w:ascii="仿宋" w:eastAsia="仿宋" w:hAnsi="仿宋" w:cs="宋体" w:hint="eastAsia"/>
                <w:b/>
                <w:kern w:val="0"/>
                <w:szCs w:val="21"/>
              </w:rPr>
              <w:t>同比增长</w:t>
            </w:r>
          </w:p>
        </w:tc>
      </w:tr>
      <w:tr w:rsidR="00366EA8" w:rsidRPr="00FC416D" w:rsidTr="00B40F3D">
        <w:trPr>
          <w:trHeight w:val="285"/>
        </w:trPr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EA8" w:rsidRPr="00FC416D" w:rsidRDefault="00366EA8" w:rsidP="00366EA8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FC416D">
              <w:rPr>
                <w:rFonts w:ascii="仿宋" w:eastAsia="仿宋" w:hAnsi="仿宋" w:cs="宋体" w:hint="eastAsia"/>
                <w:kern w:val="0"/>
                <w:szCs w:val="21"/>
              </w:rPr>
              <w:t>手续费及佣金支出</w:t>
            </w:r>
          </w:p>
        </w:tc>
        <w:tc>
          <w:tcPr>
            <w:tcW w:w="1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EA8" w:rsidRDefault="00366EA8" w:rsidP="00366EA8">
            <w:pPr>
              <w:widowControl/>
              <w:ind w:rightChars="104" w:right="218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12,794.26</w:t>
            </w:r>
          </w:p>
        </w:tc>
        <w:tc>
          <w:tcPr>
            <w:tcW w:w="1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EA8" w:rsidRDefault="00366EA8" w:rsidP="00366EA8">
            <w:pPr>
              <w:widowControl/>
              <w:ind w:rightChars="91" w:right="191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6,870.43</w:t>
            </w:r>
          </w:p>
        </w:tc>
        <w:tc>
          <w:tcPr>
            <w:tcW w:w="84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EA8" w:rsidRDefault="00366EA8" w:rsidP="00366EA8">
            <w:pPr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86.22%</w:t>
            </w:r>
          </w:p>
        </w:tc>
      </w:tr>
      <w:tr w:rsidR="00366EA8" w:rsidRPr="00FC416D" w:rsidTr="00B40F3D">
        <w:trPr>
          <w:trHeight w:val="285"/>
        </w:trPr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EA8" w:rsidRPr="00FC416D" w:rsidRDefault="00366EA8" w:rsidP="00366EA8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财务费用</w:t>
            </w:r>
          </w:p>
        </w:tc>
        <w:tc>
          <w:tcPr>
            <w:tcW w:w="1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EA8" w:rsidRDefault="00366EA8" w:rsidP="00366EA8">
            <w:pPr>
              <w:ind w:rightChars="104" w:right="218"/>
              <w:jc w:val="right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-2,770.52</w:t>
            </w:r>
          </w:p>
        </w:tc>
        <w:tc>
          <w:tcPr>
            <w:tcW w:w="1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EA8" w:rsidRDefault="00366EA8" w:rsidP="00366EA8">
            <w:pPr>
              <w:ind w:rightChars="91" w:right="191"/>
              <w:jc w:val="right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-5,789.41</w:t>
            </w:r>
          </w:p>
        </w:tc>
        <w:tc>
          <w:tcPr>
            <w:tcW w:w="84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EA8" w:rsidRDefault="00366EA8" w:rsidP="000C23D1">
            <w:pPr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-52.1</w:t>
            </w:r>
            <w:r w:rsidR="000C23D1">
              <w:rPr>
                <w:rFonts w:ascii="仿宋" w:eastAsia="仿宋" w:hAnsi="仿宋" w:cs="Arial"/>
                <w:szCs w:val="21"/>
              </w:rPr>
              <w:t>5</w:t>
            </w:r>
            <w:r>
              <w:rPr>
                <w:rFonts w:ascii="仿宋" w:eastAsia="仿宋" w:hAnsi="仿宋" w:cs="Arial" w:hint="eastAsia"/>
                <w:szCs w:val="21"/>
              </w:rPr>
              <w:t>%</w:t>
            </w:r>
          </w:p>
        </w:tc>
      </w:tr>
      <w:tr w:rsidR="00366EA8" w:rsidRPr="00FC416D" w:rsidTr="00B40F3D">
        <w:trPr>
          <w:trHeight w:val="285"/>
        </w:trPr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EA8" w:rsidRPr="00FC416D" w:rsidRDefault="00366EA8" w:rsidP="00366EA8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FC416D">
              <w:rPr>
                <w:rFonts w:ascii="仿宋" w:eastAsia="仿宋" w:hAnsi="仿宋" w:cs="宋体" w:hint="eastAsia"/>
                <w:kern w:val="0"/>
                <w:szCs w:val="21"/>
              </w:rPr>
              <w:t>管理费用</w:t>
            </w:r>
          </w:p>
        </w:tc>
        <w:tc>
          <w:tcPr>
            <w:tcW w:w="1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EA8" w:rsidRDefault="00366EA8" w:rsidP="00366EA8">
            <w:pPr>
              <w:ind w:rightChars="104" w:right="218"/>
              <w:jc w:val="right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119.81</w:t>
            </w:r>
          </w:p>
        </w:tc>
        <w:tc>
          <w:tcPr>
            <w:tcW w:w="1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EA8" w:rsidRDefault="00366EA8" w:rsidP="00366EA8">
            <w:pPr>
              <w:ind w:rightChars="91" w:right="191"/>
              <w:jc w:val="right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79.71</w:t>
            </w:r>
          </w:p>
        </w:tc>
        <w:tc>
          <w:tcPr>
            <w:tcW w:w="84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EA8" w:rsidRDefault="00366EA8" w:rsidP="00366EA8">
            <w:pPr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50.31%</w:t>
            </w:r>
          </w:p>
        </w:tc>
      </w:tr>
      <w:tr w:rsidR="00366EA8" w:rsidRPr="00FC416D" w:rsidTr="00B40F3D">
        <w:trPr>
          <w:trHeight w:val="285"/>
        </w:trPr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EA8" w:rsidRPr="00FC416D" w:rsidRDefault="00366EA8" w:rsidP="00366EA8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FC416D">
              <w:rPr>
                <w:rFonts w:ascii="仿宋" w:eastAsia="仿宋" w:hAnsi="仿宋" w:cs="宋体" w:hint="eastAsia"/>
                <w:kern w:val="0"/>
                <w:szCs w:val="21"/>
              </w:rPr>
              <w:t>投资收益</w:t>
            </w:r>
          </w:p>
        </w:tc>
        <w:tc>
          <w:tcPr>
            <w:tcW w:w="1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EA8" w:rsidRDefault="00366EA8" w:rsidP="00366EA8">
            <w:pPr>
              <w:ind w:rightChars="104" w:right="218"/>
              <w:jc w:val="right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19,472.86</w:t>
            </w:r>
          </w:p>
        </w:tc>
        <w:tc>
          <w:tcPr>
            <w:tcW w:w="1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EA8" w:rsidRDefault="00366EA8" w:rsidP="00366EA8">
            <w:pPr>
              <w:ind w:rightChars="91" w:right="191"/>
              <w:jc w:val="right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10,432.82</w:t>
            </w:r>
          </w:p>
        </w:tc>
        <w:tc>
          <w:tcPr>
            <w:tcW w:w="84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EA8" w:rsidRDefault="00366EA8" w:rsidP="00366EA8">
            <w:pPr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86.65%</w:t>
            </w:r>
          </w:p>
        </w:tc>
      </w:tr>
      <w:tr w:rsidR="00366EA8" w:rsidRPr="00FC416D" w:rsidTr="00B40F3D">
        <w:trPr>
          <w:trHeight w:val="285"/>
        </w:trPr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EA8" w:rsidRPr="005426A7" w:rsidRDefault="00366EA8" w:rsidP="00366EA8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5426A7">
              <w:rPr>
                <w:rFonts w:ascii="仿宋" w:eastAsia="仿宋" w:hAnsi="仿宋" w:cs="宋体" w:hint="eastAsia"/>
                <w:kern w:val="0"/>
                <w:szCs w:val="21"/>
              </w:rPr>
              <w:t>其中：股权收益</w:t>
            </w:r>
          </w:p>
        </w:tc>
        <w:tc>
          <w:tcPr>
            <w:tcW w:w="1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EA8" w:rsidRPr="005426A7" w:rsidRDefault="007C62A9" w:rsidP="00366EA8">
            <w:pPr>
              <w:ind w:rightChars="104" w:right="218"/>
              <w:jc w:val="right"/>
              <w:rPr>
                <w:rFonts w:ascii="仿宋" w:eastAsia="仿宋" w:hAnsi="仿宋" w:cs="Arial"/>
                <w:szCs w:val="21"/>
              </w:rPr>
            </w:pPr>
            <w:r w:rsidRPr="005426A7">
              <w:rPr>
                <w:rFonts w:ascii="仿宋" w:eastAsia="仿宋" w:hAnsi="仿宋" w:cs="Arial"/>
                <w:szCs w:val="21"/>
              </w:rPr>
              <w:t>9,658.61</w:t>
            </w:r>
          </w:p>
        </w:tc>
        <w:tc>
          <w:tcPr>
            <w:tcW w:w="1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EA8" w:rsidRPr="005426A7" w:rsidRDefault="00366EA8" w:rsidP="00366EA8">
            <w:pPr>
              <w:ind w:rightChars="91" w:right="191"/>
              <w:jc w:val="right"/>
              <w:rPr>
                <w:rFonts w:ascii="仿宋" w:eastAsia="仿宋" w:hAnsi="仿宋" w:cs="Arial"/>
                <w:szCs w:val="21"/>
              </w:rPr>
            </w:pPr>
            <w:r w:rsidRPr="005426A7">
              <w:rPr>
                <w:rFonts w:ascii="仿宋" w:eastAsia="仿宋" w:hAnsi="仿宋" w:cs="Arial" w:hint="eastAsia"/>
                <w:szCs w:val="21"/>
              </w:rPr>
              <w:t>2,388.22</w:t>
            </w:r>
          </w:p>
        </w:tc>
        <w:tc>
          <w:tcPr>
            <w:tcW w:w="84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EA8" w:rsidRDefault="007C62A9" w:rsidP="00366EA8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5426A7">
              <w:rPr>
                <w:rFonts w:ascii="仿宋" w:eastAsia="仿宋" w:hAnsi="仿宋" w:cs="Arial"/>
                <w:szCs w:val="21"/>
              </w:rPr>
              <w:t>304.43%</w:t>
            </w:r>
          </w:p>
        </w:tc>
      </w:tr>
      <w:tr w:rsidR="00366EA8" w:rsidRPr="00FC416D" w:rsidTr="00B40F3D">
        <w:trPr>
          <w:trHeight w:val="285"/>
        </w:trPr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EA8" w:rsidRPr="00FC416D" w:rsidRDefault="00366EA8" w:rsidP="00366EA8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FC416D">
              <w:rPr>
                <w:rFonts w:ascii="仿宋" w:eastAsia="仿宋" w:hAnsi="仿宋" w:cs="宋体" w:hint="eastAsia"/>
                <w:kern w:val="0"/>
                <w:szCs w:val="21"/>
              </w:rPr>
              <w:t xml:space="preserve">     </w:t>
            </w:r>
            <w:r w:rsidRPr="00FC416D">
              <w:rPr>
                <w:rFonts w:ascii="仿宋" w:eastAsia="仿宋" w:hAnsi="仿宋" w:cs="宋体"/>
                <w:kern w:val="0"/>
                <w:szCs w:val="21"/>
              </w:rPr>
              <w:t xml:space="preserve"> </w:t>
            </w:r>
            <w:r w:rsidRPr="00FC416D">
              <w:rPr>
                <w:rFonts w:ascii="仿宋" w:eastAsia="仿宋" w:hAnsi="仿宋" w:cs="宋体" w:hint="eastAsia"/>
                <w:kern w:val="0"/>
                <w:szCs w:val="21"/>
              </w:rPr>
              <w:t>债权利息</w:t>
            </w:r>
          </w:p>
        </w:tc>
        <w:tc>
          <w:tcPr>
            <w:tcW w:w="1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EA8" w:rsidRDefault="00366EA8" w:rsidP="00366EA8">
            <w:pPr>
              <w:ind w:rightChars="104" w:right="218"/>
              <w:jc w:val="right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2,914.47</w:t>
            </w:r>
          </w:p>
        </w:tc>
        <w:tc>
          <w:tcPr>
            <w:tcW w:w="1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EA8" w:rsidRDefault="00366EA8" w:rsidP="00366EA8">
            <w:pPr>
              <w:ind w:rightChars="91" w:right="191"/>
              <w:jc w:val="right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2,973.73</w:t>
            </w:r>
          </w:p>
        </w:tc>
        <w:tc>
          <w:tcPr>
            <w:tcW w:w="84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EA8" w:rsidRDefault="00366EA8" w:rsidP="00366EA8">
            <w:pPr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-1.99%</w:t>
            </w:r>
          </w:p>
        </w:tc>
      </w:tr>
      <w:tr w:rsidR="00366EA8" w:rsidRPr="00FC416D" w:rsidTr="00B40F3D">
        <w:trPr>
          <w:trHeight w:val="285"/>
        </w:trPr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EA8" w:rsidRPr="00FC416D" w:rsidRDefault="00366EA8" w:rsidP="00366EA8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FC416D">
              <w:rPr>
                <w:rFonts w:ascii="仿宋" w:eastAsia="仿宋" w:hAnsi="仿宋" w:cs="宋体" w:hint="eastAsia"/>
                <w:kern w:val="0"/>
                <w:szCs w:val="21"/>
              </w:rPr>
              <w:t xml:space="preserve">      临时理财收益</w:t>
            </w:r>
          </w:p>
        </w:tc>
        <w:tc>
          <w:tcPr>
            <w:tcW w:w="1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EA8" w:rsidRDefault="00366EA8" w:rsidP="00366EA8">
            <w:pPr>
              <w:ind w:rightChars="104" w:right="218"/>
              <w:jc w:val="right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6,433.72</w:t>
            </w:r>
          </w:p>
        </w:tc>
        <w:tc>
          <w:tcPr>
            <w:tcW w:w="1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EA8" w:rsidRDefault="00366EA8" w:rsidP="00366EA8">
            <w:pPr>
              <w:ind w:rightChars="91" w:right="191"/>
              <w:jc w:val="right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5,070.88</w:t>
            </w:r>
          </w:p>
        </w:tc>
        <w:tc>
          <w:tcPr>
            <w:tcW w:w="84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EA8" w:rsidRDefault="00366EA8" w:rsidP="00366EA8">
            <w:pPr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26.88%</w:t>
            </w:r>
          </w:p>
        </w:tc>
      </w:tr>
      <w:tr w:rsidR="007C62A9" w:rsidRPr="00FC416D" w:rsidTr="00B40F3D">
        <w:trPr>
          <w:trHeight w:val="285"/>
        </w:trPr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62A9" w:rsidRPr="00FC416D" w:rsidRDefault="007C62A9" w:rsidP="00366EA8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Cs w:val="21"/>
              </w:rPr>
              <w:t xml:space="preserve">   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项目退出收益</w:t>
            </w:r>
          </w:p>
        </w:tc>
        <w:tc>
          <w:tcPr>
            <w:tcW w:w="1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62A9" w:rsidRDefault="007C62A9" w:rsidP="00366EA8">
            <w:pPr>
              <w:ind w:rightChars="104" w:right="218"/>
              <w:jc w:val="right"/>
              <w:rPr>
                <w:rFonts w:ascii="仿宋" w:eastAsia="仿宋" w:hAnsi="仿宋" w:cs="Arial"/>
                <w:szCs w:val="21"/>
              </w:rPr>
            </w:pPr>
            <w:r w:rsidRPr="007C62A9">
              <w:rPr>
                <w:rFonts w:ascii="仿宋" w:eastAsia="仿宋" w:hAnsi="仿宋" w:cs="Arial"/>
                <w:szCs w:val="21"/>
              </w:rPr>
              <w:t>466.06</w:t>
            </w:r>
          </w:p>
        </w:tc>
        <w:tc>
          <w:tcPr>
            <w:tcW w:w="1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62A9" w:rsidRDefault="007C62A9" w:rsidP="00366EA8">
            <w:pPr>
              <w:ind w:rightChars="91" w:right="191"/>
              <w:jc w:val="righ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62A9" w:rsidRDefault="007C62A9" w:rsidP="00366EA8">
            <w:pPr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366EA8" w:rsidRPr="00FC416D" w:rsidTr="00B40F3D">
        <w:trPr>
          <w:trHeight w:val="285"/>
        </w:trPr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EA8" w:rsidRPr="00FC416D" w:rsidRDefault="00366EA8" w:rsidP="00366EA8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FC416D">
              <w:rPr>
                <w:rFonts w:ascii="仿宋" w:eastAsia="仿宋" w:hAnsi="仿宋" w:cs="宋体" w:hint="eastAsia"/>
                <w:kern w:val="0"/>
                <w:szCs w:val="21"/>
              </w:rPr>
              <w:t>利润总额</w:t>
            </w:r>
          </w:p>
        </w:tc>
        <w:tc>
          <w:tcPr>
            <w:tcW w:w="1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EA8" w:rsidRDefault="00366EA8" w:rsidP="00366EA8">
            <w:pPr>
              <w:ind w:rightChars="104" w:right="218"/>
              <w:jc w:val="right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8,928.83</w:t>
            </w:r>
          </w:p>
        </w:tc>
        <w:tc>
          <w:tcPr>
            <w:tcW w:w="1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EA8" w:rsidRDefault="00366EA8" w:rsidP="00366EA8">
            <w:pPr>
              <w:ind w:rightChars="91" w:right="191"/>
              <w:jc w:val="right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9,221.56</w:t>
            </w:r>
          </w:p>
        </w:tc>
        <w:tc>
          <w:tcPr>
            <w:tcW w:w="84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EA8" w:rsidRDefault="00366EA8" w:rsidP="00366EA8">
            <w:pPr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-3.17%</w:t>
            </w:r>
          </w:p>
        </w:tc>
      </w:tr>
    </w:tbl>
    <w:p w:rsidR="00C7696E" w:rsidRDefault="00C7696E" w:rsidP="00C7696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（一）同比变动分析</w:t>
      </w:r>
    </w:p>
    <w:p w:rsidR="009C4296" w:rsidRDefault="00B40F3D" w:rsidP="00C7696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 w:rsidR="00C7696E">
        <w:rPr>
          <w:rFonts w:ascii="仿宋" w:eastAsia="仿宋" w:hAnsi="仿宋"/>
          <w:sz w:val="32"/>
          <w:szCs w:val="32"/>
        </w:rPr>
        <w:t>.</w:t>
      </w:r>
      <w:r w:rsidR="00C7696E">
        <w:rPr>
          <w:rFonts w:ascii="仿宋" w:eastAsia="仿宋" w:hAnsi="仿宋" w:hint="eastAsia"/>
          <w:sz w:val="32"/>
          <w:szCs w:val="32"/>
        </w:rPr>
        <w:t>手续费及佣金支出，</w:t>
      </w:r>
      <w:r w:rsidR="00CA4EDF" w:rsidRPr="00CA4EDF">
        <w:rPr>
          <w:rFonts w:ascii="仿宋" w:eastAsia="仿宋" w:hAnsi="仿宋" w:hint="eastAsia"/>
          <w:sz w:val="32"/>
          <w:szCs w:val="32"/>
        </w:rPr>
        <w:t>截至2020</w:t>
      </w:r>
      <w:r w:rsidR="00CA4EDF">
        <w:rPr>
          <w:rFonts w:ascii="仿宋" w:eastAsia="仿宋" w:hAnsi="仿宋" w:hint="eastAsia"/>
          <w:sz w:val="32"/>
          <w:szCs w:val="32"/>
        </w:rPr>
        <w:t>年二季度末，共</w:t>
      </w:r>
      <w:r w:rsidR="009E6A7C">
        <w:rPr>
          <w:rFonts w:ascii="仿宋" w:eastAsia="仿宋" w:hAnsi="仿宋" w:hint="eastAsia"/>
          <w:sz w:val="32"/>
          <w:szCs w:val="32"/>
        </w:rPr>
        <w:t>支出</w:t>
      </w:r>
      <w:r w:rsidR="009C4296" w:rsidRPr="009C4296">
        <w:rPr>
          <w:rFonts w:ascii="仿宋" w:eastAsia="仿宋" w:hAnsi="仿宋" w:hint="eastAsia"/>
          <w:sz w:val="32"/>
          <w:szCs w:val="32"/>
        </w:rPr>
        <w:t>手续费及佣金</w:t>
      </w:r>
      <w:r w:rsidR="00CA4EDF" w:rsidRPr="00CA4EDF">
        <w:rPr>
          <w:rFonts w:ascii="仿宋" w:eastAsia="仿宋" w:hAnsi="仿宋"/>
          <w:sz w:val="32"/>
          <w:szCs w:val="32"/>
        </w:rPr>
        <w:t>1.28</w:t>
      </w:r>
      <w:r w:rsidR="009C4296" w:rsidRPr="00CA4EDF">
        <w:rPr>
          <w:rFonts w:ascii="仿宋" w:eastAsia="仿宋" w:hAnsi="仿宋" w:hint="eastAsia"/>
          <w:sz w:val="32"/>
          <w:szCs w:val="32"/>
        </w:rPr>
        <w:t>亿元</w:t>
      </w:r>
      <w:r w:rsidR="009C4296" w:rsidRPr="009C4296">
        <w:rPr>
          <w:rFonts w:ascii="仿宋" w:eastAsia="仿宋" w:hAnsi="仿宋" w:hint="eastAsia"/>
          <w:sz w:val="32"/>
          <w:szCs w:val="32"/>
        </w:rPr>
        <w:t>,</w:t>
      </w:r>
      <w:r w:rsidR="009E6A7C" w:rsidRPr="009E6A7C">
        <w:rPr>
          <w:rFonts w:hint="eastAsia"/>
        </w:rPr>
        <w:t xml:space="preserve"> </w:t>
      </w:r>
      <w:r w:rsidR="009E6A7C" w:rsidRPr="009E6A7C">
        <w:rPr>
          <w:rFonts w:ascii="仿宋" w:eastAsia="仿宋" w:hAnsi="仿宋" w:hint="eastAsia"/>
          <w:sz w:val="32"/>
          <w:szCs w:val="32"/>
        </w:rPr>
        <w:t>主要由于基金规模扩大，支付给创益公司的管理费增长</w:t>
      </w:r>
      <w:r>
        <w:rPr>
          <w:rFonts w:ascii="仿宋" w:eastAsia="仿宋" w:hAnsi="仿宋" w:hint="eastAsia"/>
          <w:sz w:val="32"/>
          <w:szCs w:val="32"/>
        </w:rPr>
        <w:t>幅度较大</w:t>
      </w:r>
      <w:r w:rsidR="009E6A7C" w:rsidRPr="009E6A7C">
        <w:rPr>
          <w:rFonts w:ascii="仿宋" w:eastAsia="仿宋" w:hAnsi="仿宋" w:hint="eastAsia"/>
          <w:sz w:val="32"/>
          <w:szCs w:val="32"/>
        </w:rPr>
        <w:t>。</w:t>
      </w:r>
    </w:p>
    <w:p w:rsidR="00B40F3D" w:rsidRPr="00B40F3D" w:rsidRDefault="00B40F3D" w:rsidP="00B40F3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 w:rsidR="00795BFA">
        <w:rPr>
          <w:rFonts w:ascii="仿宋" w:eastAsia="仿宋" w:hAnsi="仿宋" w:hint="eastAsia"/>
          <w:sz w:val="32"/>
          <w:szCs w:val="32"/>
        </w:rPr>
        <w:t>财务费用</w:t>
      </w:r>
      <w:r>
        <w:rPr>
          <w:rFonts w:ascii="仿宋" w:eastAsia="仿宋" w:hAnsi="仿宋" w:hint="eastAsia"/>
          <w:sz w:val="32"/>
          <w:szCs w:val="32"/>
        </w:rPr>
        <w:t>，</w:t>
      </w:r>
      <w:r w:rsidR="00CA4EDF" w:rsidRPr="00CA4EDF">
        <w:rPr>
          <w:rFonts w:ascii="仿宋" w:eastAsia="仿宋" w:hAnsi="仿宋" w:hint="eastAsia"/>
          <w:sz w:val="32"/>
          <w:szCs w:val="32"/>
        </w:rPr>
        <w:t>截至2020</w:t>
      </w:r>
      <w:r w:rsidR="00CA4EDF">
        <w:rPr>
          <w:rFonts w:ascii="仿宋" w:eastAsia="仿宋" w:hAnsi="仿宋" w:hint="eastAsia"/>
          <w:sz w:val="32"/>
          <w:szCs w:val="32"/>
        </w:rPr>
        <w:t>年二季度末，共</w:t>
      </w:r>
      <w:r w:rsidRPr="00F9051A">
        <w:rPr>
          <w:rFonts w:ascii="仿宋" w:eastAsia="仿宋" w:hAnsi="仿宋" w:hint="eastAsia"/>
          <w:sz w:val="32"/>
          <w:szCs w:val="32"/>
        </w:rPr>
        <w:t>实现</w:t>
      </w:r>
      <w:r>
        <w:rPr>
          <w:rFonts w:ascii="仿宋" w:eastAsia="仿宋" w:hAnsi="仿宋" w:hint="eastAsia"/>
          <w:sz w:val="32"/>
          <w:szCs w:val="32"/>
        </w:rPr>
        <w:t>利息净</w:t>
      </w:r>
      <w:r w:rsidRPr="00F9051A">
        <w:rPr>
          <w:rFonts w:ascii="仿宋" w:eastAsia="仿宋" w:hAnsi="仿宋" w:hint="eastAsia"/>
          <w:sz w:val="32"/>
          <w:szCs w:val="32"/>
        </w:rPr>
        <w:t>收入</w:t>
      </w:r>
      <w:r w:rsidR="00CA4EDF" w:rsidRPr="00CA4EDF">
        <w:rPr>
          <w:rFonts w:ascii="仿宋" w:eastAsia="仿宋" w:hAnsi="仿宋"/>
          <w:sz w:val="32"/>
          <w:szCs w:val="32"/>
        </w:rPr>
        <w:t>0.28</w:t>
      </w:r>
      <w:r w:rsidRPr="00CA4EDF">
        <w:rPr>
          <w:rFonts w:ascii="仿宋" w:eastAsia="仿宋" w:hAnsi="仿宋" w:hint="eastAsia"/>
          <w:sz w:val="32"/>
          <w:szCs w:val="32"/>
        </w:rPr>
        <w:t>亿元</w:t>
      </w:r>
      <w:r w:rsidRPr="00F9051A">
        <w:rPr>
          <w:rFonts w:ascii="仿宋" w:eastAsia="仿宋" w:hAnsi="仿宋" w:hint="eastAsia"/>
          <w:sz w:val="32"/>
          <w:szCs w:val="32"/>
        </w:rPr>
        <w:t>，为各开户银行的存款利息收入扣除各项手续费后的净额。</w:t>
      </w:r>
      <w:r w:rsidRPr="00795BFA">
        <w:rPr>
          <w:rFonts w:ascii="仿宋" w:eastAsia="仿宋" w:hAnsi="仿宋" w:hint="eastAsia"/>
          <w:sz w:val="32"/>
          <w:szCs w:val="32"/>
        </w:rPr>
        <w:t>由于三期募资部分闲置资金购买长期理财，</w:t>
      </w:r>
      <w:r w:rsidR="00944368">
        <w:rPr>
          <w:rFonts w:ascii="仿宋" w:eastAsia="仿宋" w:hAnsi="仿宋" w:hint="eastAsia"/>
          <w:sz w:val="32"/>
          <w:szCs w:val="32"/>
        </w:rPr>
        <w:t>导致</w:t>
      </w:r>
      <w:r w:rsidR="00EE5E0A">
        <w:rPr>
          <w:rFonts w:ascii="仿宋" w:eastAsia="仿宋" w:hAnsi="仿宋" w:hint="eastAsia"/>
          <w:sz w:val="32"/>
          <w:szCs w:val="32"/>
        </w:rPr>
        <w:t>活期</w:t>
      </w:r>
      <w:r w:rsidR="00944368">
        <w:rPr>
          <w:rFonts w:ascii="仿宋" w:eastAsia="仿宋" w:hAnsi="仿宋" w:hint="eastAsia"/>
          <w:sz w:val="32"/>
          <w:szCs w:val="32"/>
        </w:rPr>
        <w:t>存款</w:t>
      </w:r>
      <w:r w:rsidR="00EE5E0A">
        <w:rPr>
          <w:rFonts w:ascii="仿宋" w:eastAsia="仿宋" w:hAnsi="仿宋" w:hint="eastAsia"/>
          <w:sz w:val="32"/>
          <w:szCs w:val="32"/>
        </w:rPr>
        <w:t>利息收入</w:t>
      </w:r>
      <w:r w:rsidRPr="00795BFA">
        <w:rPr>
          <w:rFonts w:ascii="仿宋" w:eastAsia="仿宋" w:hAnsi="仿宋" w:hint="eastAsia"/>
          <w:sz w:val="32"/>
          <w:szCs w:val="32"/>
        </w:rPr>
        <w:t>较上年同期减少。</w:t>
      </w:r>
    </w:p>
    <w:p w:rsidR="00C7696E" w:rsidRDefault="00F9051A" w:rsidP="00C7696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93A30">
        <w:rPr>
          <w:rFonts w:ascii="仿宋" w:eastAsia="仿宋" w:hAnsi="仿宋"/>
          <w:sz w:val="32"/>
          <w:szCs w:val="32"/>
        </w:rPr>
        <w:t>3</w:t>
      </w:r>
      <w:r w:rsidR="00C7696E" w:rsidRPr="00C93A30">
        <w:rPr>
          <w:rFonts w:ascii="仿宋" w:eastAsia="仿宋" w:hAnsi="仿宋"/>
          <w:sz w:val="32"/>
          <w:szCs w:val="32"/>
        </w:rPr>
        <w:t>.</w:t>
      </w:r>
      <w:r w:rsidR="00C7696E" w:rsidRPr="00C93A30">
        <w:rPr>
          <w:rFonts w:ascii="仿宋" w:eastAsia="仿宋" w:hAnsi="仿宋" w:hint="eastAsia"/>
          <w:sz w:val="32"/>
          <w:szCs w:val="32"/>
        </w:rPr>
        <w:t>管理费用，</w:t>
      </w:r>
      <w:r w:rsidR="002A0328" w:rsidRPr="00CA4EDF">
        <w:rPr>
          <w:rFonts w:ascii="仿宋" w:eastAsia="仿宋" w:hAnsi="仿宋" w:hint="eastAsia"/>
          <w:sz w:val="32"/>
          <w:szCs w:val="32"/>
        </w:rPr>
        <w:t>截至2020</w:t>
      </w:r>
      <w:r w:rsidR="002A0328">
        <w:rPr>
          <w:rFonts w:ascii="仿宋" w:eastAsia="仿宋" w:hAnsi="仿宋" w:hint="eastAsia"/>
          <w:sz w:val="32"/>
          <w:szCs w:val="32"/>
        </w:rPr>
        <w:t>年二季度末，</w:t>
      </w:r>
      <w:r w:rsidR="00C7696E" w:rsidRPr="00C93A30">
        <w:rPr>
          <w:rFonts w:ascii="仿宋" w:eastAsia="仿宋" w:hAnsi="仿宋" w:hint="eastAsia"/>
          <w:sz w:val="32"/>
          <w:szCs w:val="32"/>
        </w:rPr>
        <w:t>管理费用</w:t>
      </w:r>
      <w:r w:rsidR="007D44F9" w:rsidRPr="00C93A30">
        <w:rPr>
          <w:rFonts w:ascii="仿宋" w:eastAsia="仿宋" w:hAnsi="仿宋" w:hint="eastAsia"/>
          <w:sz w:val="32"/>
          <w:szCs w:val="32"/>
        </w:rPr>
        <w:t>全部为专业机构费。</w:t>
      </w:r>
      <w:r w:rsidR="00C93A30" w:rsidRPr="00C93A30">
        <w:rPr>
          <w:rFonts w:ascii="仿宋" w:eastAsia="仿宋" w:hAnsi="仿宋" w:hint="eastAsia"/>
          <w:sz w:val="32"/>
          <w:szCs w:val="32"/>
        </w:rPr>
        <w:t>由于拨付项目结算中介机构费增加，管理费用</w:t>
      </w:r>
      <w:r w:rsidR="007D44F9" w:rsidRPr="00C93A30">
        <w:rPr>
          <w:rFonts w:ascii="仿宋" w:eastAsia="仿宋" w:hAnsi="仿宋" w:hint="eastAsia"/>
          <w:sz w:val="32"/>
          <w:szCs w:val="32"/>
        </w:rPr>
        <w:t>较上年同期增加</w:t>
      </w:r>
      <w:r w:rsidR="006C3B07" w:rsidRPr="006C3B07">
        <w:rPr>
          <w:rFonts w:ascii="仿宋" w:eastAsia="仿宋" w:hAnsi="仿宋"/>
          <w:sz w:val="32"/>
          <w:szCs w:val="32"/>
        </w:rPr>
        <w:t>50.31%</w:t>
      </w:r>
      <w:r w:rsidR="00C7696E" w:rsidRPr="00C93A30">
        <w:rPr>
          <w:rFonts w:ascii="仿宋" w:eastAsia="仿宋" w:hAnsi="仿宋" w:hint="eastAsia"/>
          <w:sz w:val="32"/>
          <w:szCs w:val="32"/>
        </w:rPr>
        <w:t>。</w:t>
      </w:r>
    </w:p>
    <w:p w:rsidR="00C7696E" w:rsidRPr="004A1A67" w:rsidRDefault="00C7696E" w:rsidP="00C7696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投资收益，</w:t>
      </w:r>
      <w:r w:rsidR="00BB4EF9" w:rsidRPr="00BB4EF9">
        <w:rPr>
          <w:rFonts w:ascii="仿宋" w:eastAsia="仿宋" w:hAnsi="仿宋" w:hint="eastAsia"/>
          <w:sz w:val="32"/>
          <w:szCs w:val="32"/>
        </w:rPr>
        <w:t>截至2020年二季度末，</w:t>
      </w:r>
      <w:r w:rsidR="00BB4EF9">
        <w:rPr>
          <w:rFonts w:ascii="仿宋" w:eastAsia="仿宋" w:hAnsi="仿宋" w:hint="eastAsia"/>
          <w:sz w:val="32"/>
          <w:szCs w:val="32"/>
        </w:rPr>
        <w:t>共实现</w:t>
      </w:r>
      <w:r w:rsidR="00C93A30">
        <w:rPr>
          <w:rFonts w:ascii="仿宋" w:eastAsia="仿宋" w:hAnsi="仿宋" w:hint="eastAsia"/>
          <w:sz w:val="32"/>
          <w:szCs w:val="32"/>
        </w:rPr>
        <w:t>投资收益</w:t>
      </w:r>
      <w:r w:rsidR="00BB4EF9" w:rsidRPr="00BB4EF9">
        <w:rPr>
          <w:rFonts w:ascii="仿宋" w:eastAsia="仿宋" w:hAnsi="仿宋"/>
          <w:sz w:val="32"/>
          <w:szCs w:val="32"/>
        </w:rPr>
        <w:t>1.95</w:t>
      </w:r>
      <w:r w:rsidR="00C93A30" w:rsidRPr="00BB4EF9">
        <w:rPr>
          <w:rFonts w:ascii="仿宋" w:eastAsia="仿宋" w:hAnsi="仿宋" w:hint="eastAsia"/>
          <w:sz w:val="32"/>
          <w:szCs w:val="32"/>
        </w:rPr>
        <w:t>亿元</w:t>
      </w:r>
      <w:r w:rsidR="00C93A30">
        <w:rPr>
          <w:rFonts w:ascii="仿宋" w:eastAsia="仿宋" w:hAnsi="仿宋" w:hint="eastAsia"/>
          <w:sz w:val="32"/>
          <w:szCs w:val="32"/>
        </w:rPr>
        <w:t>，</w:t>
      </w:r>
      <w:r w:rsidRPr="00C93A30">
        <w:rPr>
          <w:rFonts w:ascii="仿宋" w:eastAsia="仿宋" w:hAnsi="仿宋" w:hint="eastAsia"/>
          <w:sz w:val="32"/>
          <w:szCs w:val="32"/>
        </w:rPr>
        <w:t>包含</w:t>
      </w:r>
      <w:r>
        <w:rPr>
          <w:rFonts w:ascii="仿宋" w:eastAsia="仿宋" w:hAnsi="仿宋" w:hint="eastAsia"/>
          <w:sz w:val="32"/>
          <w:szCs w:val="32"/>
        </w:rPr>
        <w:t>股权投资分红、债权项目收回利息</w:t>
      </w:r>
      <w:r w:rsidR="003E03D2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临时理财收益</w:t>
      </w:r>
      <w:r w:rsidR="003E03D2">
        <w:rPr>
          <w:rFonts w:ascii="仿宋" w:eastAsia="仿宋" w:hAnsi="仿宋" w:hint="eastAsia"/>
          <w:sz w:val="32"/>
          <w:szCs w:val="32"/>
        </w:rPr>
        <w:t>及项目退出收益</w:t>
      </w:r>
      <w:r>
        <w:rPr>
          <w:rFonts w:ascii="仿宋" w:eastAsia="仿宋" w:hAnsi="仿宋" w:hint="eastAsia"/>
          <w:sz w:val="32"/>
          <w:szCs w:val="32"/>
        </w:rPr>
        <w:t>。</w:t>
      </w:r>
      <w:r w:rsidR="002B6DA5" w:rsidRPr="002B6DA5">
        <w:rPr>
          <w:rFonts w:ascii="仿宋" w:eastAsia="仿宋" w:hAnsi="仿宋" w:hint="eastAsia"/>
          <w:sz w:val="32"/>
          <w:szCs w:val="32"/>
        </w:rPr>
        <w:t>股权</w:t>
      </w:r>
      <w:r w:rsidR="00E4664F">
        <w:rPr>
          <w:rFonts w:ascii="仿宋" w:eastAsia="仿宋" w:hAnsi="仿宋" w:hint="eastAsia"/>
          <w:sz w:val="32"/>
          <w:szCs w:val="32"/>
        </w:rPr>
        <w:t>投资</w:t>
      </w:r>
      <w:r w:rsidR="002B6DA5" w:rsidRPr="002B6DA5">
        <w:rPr>
          <w:rFonts w:ascii="仿宋" w:eastAsia="仿宋" w:hAnsi="仿宋" w:hint="eastAsia"/>
          <w:sz w:val="32"/>
          <w:szCs w:val="32"/>
        </w:rPr>
        <w:t>收益</w:t>
      </w:r>
      <w:r w:rsidR="00E4664F">
        <w:rPr>
          <w:rFonts w:ascii="仿宋" w:eastAsia="仿宋" w:hAnsi="仿宋" w:hint="eastAsia"/>
          <w:sz w:val="32"/>
          <w:szCs w:val="32"/>
        </w:rPr>
        <w:t>较上年同期</w:t>
      </w:r>
      <w:r w:rsidR="00BB4EF9">
        <w:rPr>
          <w:rFonts w:ascii="仿宋" w:eastAsia="仿宋" w:hAnsi="仿宋" w:hint="eastAsia"/>
          <w:sz w:val="32"/>
          <w:szCs w:val="32"/>
        </w:rPr>
        <w:t>大幅增长</w:t>
      </w:r>
      <w:r w:rsidR="00673710">
        <w:rPr>
          <w:rFonts w:ascii="仿宋" w:eastAsia="仿宋" w:hAnsi="仿宋" w:hint="eastAsia"/>
          <w:sz w:val="32"/>
          <w:szCs w:val="32"/>
        </w:rPr>
        <w:t>，主要由于股权</w:t>
      </w:r>
      <w:r w:rsidR="00832E84">
        <w:rPr>
          <w:rFonts w:ascii="仿宋" w:eastAsia="仿宋" w:hAnsi="仿宋" w:hint="eastAsia"/>
          <w:sz w:val="32"/>
          <w:szCs w:val="32"/>
        </w:rPr>
        <w:t>投资</w:t>
      </w:r>
      <w:r w:rsidR="00673710">
        <w:rPr>
          <w:rFonts w:ascii="仿宋" w:eastAsia="仿宋" w:hAnsi="仿宋" w:hint="eastAsia"/>
          <w:sz w:val="32"/>
          <w:szCs w:val="32"/>
        </w:rPr>
        <w:t>项目</w:t>
      </w:r>
      <w:r w:rsidR="00832E84">
        <w:rPr>
          <w:rFonts w:ascii="仿宋" w:eastAsia="仿宋" w:hAnsi="仿宋" w:hint="eastAsia"/>
          <w:sz w:val="32"/>
          <w:szCs w:val="32"/>
        </w:rPr>
        <w:t>分红</w:t>
      </w:r>
      <w:r w:rsidR="00C729E1">
        <w:rPr>
          <w:rFonts w:ascii="仿宋" w:eastAsia="仿宋" w:hAnsi="仿宋" w:hint="eastAsia"/>
          <w:sz w:val="32"/>
          <w:szCs w:val="32"/>
        </w:rPr>
        <w:t>较上年同期</w:t>
      </w:r>
      <w:r w:rsidR="00673710">
        <w:rPr>
          <w:rFonts w:ascii="仿宋" w:eastAsia="仿宋" w:hAnsi="仿宋" w:hint="eastAsia"/>
          <w:sz w:val="32"/>
          <w:szCs w:val="32"/>
        </w:rPr>
        <w:t>增加</w:t>
      </w:r>
      <w:r>
        <w:rPr>
          <w:rFonts w:ascii="仿宋" w:eastAsia="仿宋" w:hAnsi="仿宋" w:hint="eastAsia"/>
          <w:sz w:val="32"/>
          <w:szCs w:val="32"/>
        </w:rPr>
        <w:t>；债权</w:t>
      </w:r>
      <w:r w:rsidR="00E4664F">
        <w:rPr>
          <w:rFonts w:ascii="仿宋" w:eastAsia="仿宋" w:hAnsi="仿宋" w:hint="eastAsia"/>
          <w:sz w:val="32"/>
          <w:szCs w:val="32"/>
        </w:rPr>
        <w:t>项目</w:t>
      </w:r>
      <w:r>
        <w:rPr>
          <w:rFonts w:ascii="仿宋" w:eastAsia="仿宋" w:hAnsi="仿宋" w:hint="eastAsia"/>
          <w:sz w:val="32"/>
          <w:szCs w:val="32"/>
        </w:rPr>
        <w:t>利息</w:t>
      </w:r>
      <w:r>
        <w:rPr>
          <w:rFonts w:ascii="仿宋" w:eastAsia="仿宋" w:hAnsi="仿宋" w:hint="eastAsia"/>
          <w:sz w:val="32"/>
          <w:szCs w:val="32"/>
        </w:rPr>
        <w:lastRenderedPageBreak/>
        <w:t>收入</w:t>
      </w:r>
      <w:r w:rsidR="00E4664F">
        <w:rPr>
          <w:rFonts w:ascii="仿宋" w:eastAsia="仿宋" w:hAnsi="仿宋" w:hint="eastAsia"/>
          <w:sz w:val="32"/>
          <w:szCs w:val="32"/>
        </w:rPr>
        <w:t>较上年同期</w:t>
      </w:r>
      <w:r w:rsidR="0075176D" w:rsidRPr="0075176D">
        <w:rPr>
          <w:rFonts w:ascii="仿宋" w:eastAsia="仿宋" w:hAnsi="仿宋" w:hint="eastAsia"/>
          <w:sz w:val="32"/>
          <w:szCs w:val="32"/>
        </w:rPr>
        <w:t>基本持平</w:t>
      </w:r>
      <w:r>
        <w:rPr>
          <w:rFonts w:ascii="仿宋" w:eastAsia="仿宋" w:hAnsi="仿宋" w:hint="eastAsia"/>
          <w:sz w:val="32"/>
          <w:szCs w:val="32"/>
        </w:rPr>
        <w:t>；临时理财收益</w:t>
      </w:r>
      <w:r w:rsidR="0031221C">
        <w:rPr>
          <w:rFonts w:ascii="仿宋" w:eastAsia="仿宋" w:hAnsi="仿宋" w:hint="eastAsia"/>
          <w:sz w:val="32"/>
          <w:szCs w:val="32"/>
        </w:rPr>
        <w:t>较上年同期增长，主要由于</w:t>
      </w:r>
      <w:r w:rsidR="00B71300" w:rsidRPr="00B71300">
        <w:rPr>
          <w:rFonts w:ascii="仿宋" w:eastAsia="仿宋" w:hAnsi="仿宋" w:hint="eastAsia"/>
          <w:sz w:val="32"/>
          <w:szCs w:val="32"/>
        </w:rPr>
        <w:t>三期募资</w:t>
      </w:r>
      <w:r w:rsidR="00B71300">
        <w:rPr>
          <w:rFonts w:ascii="仿宋" w:eastAsia="仿宋" w:hAnsi="仿宋" w:hint="eastAsia"/>
          <w:sz w:val="32"/>
          <w:szCs w:val="32"/>
        </w:rPr>
        <w:t>资金规模增长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722047" w:rsidRPr="00660DCD" w:rsidRDefault="00D97A36" w:rsidP="00660DC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E03D2">
        <w:rPr>
          <w:rFonts w:ascii="仿宋" w:eastAsia="仿宋" w:hAnsi="仿宋" w:hint="eastAsia"/>
          <w:sz w:val="32"/>
          <w:szCs w:val="32"/>
        </w:rPr>
        <w:t>（</w:t>
      </w:r>
      <w:r w:rsidR="00E62022" w:rsidRPr="003E03D2">
        <w:rPr>
          <w:rFonts w:ascii="仿宋" w:eastAsia="仿宋" w:hAnsi="仿宋" w:hint="eastAsia"/>
          <w:sz w:val="32"/>
          <w:szCs w:val="32"/>
        </w:rPr>
        <w:t>二</w:t>
      </w:r>
      <w:r w:rsidRPr="003E03D2">
        <w:rPr>
          <w:rFonts w:ascii="仿宋" w:eastAsia="仿宋" w:hAnsi="仿宋" w:hint="eastAsia"/>
          <w:sz w:val="32"/>
          <w:szCs w:val="32"/>
        </w:rPr>
        <w:t>）</w:t>
      </w:r>
      <w:r w:rsidR="00E94DF6" w:rsidRPr="003E03D2">
        <w:rPr>
          <w:rFonts w:ascii="仿宋" w:eastAsia="仿宋" w:hAnsi="仿宋" w:hint="eastAsia"/>
          <w:sz w:val="32"/>
          <w:szCs w:val="32"/>
        </w:rPr>
        <w:t>投资收益</w:t>
      </w:r>
    </w:p>
    <w:p w:rsidR="00BD3CE3" w:rsidRDefault="003E03D2" w:rsidP="003E03D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E03D2">
        <w:rPr>
          <w:rFonts w:ascii="仿宋" w:eastAsia="仿宋" w:hAnsi="仿宋" w:hint="eastAsia"/>
          <w:sz w:val="32"/>
          <w:szCs w:val="32"/>
        </w:rPr>
        <w:t>截至2020年二季度末，</w:t>
      </w:r>
      <w:r w:rsidR="00D22113">
        <w:rPr>
          <w:rFonts w:ascii="仿宋" w:eastAsia="仿宋" w:hAnsi="仿宋" w:hint="eastAsia"/>
          <w:sz w:val="32"/>
          <w:szCs w:val="32"/>
        </w:rPr>
        <w:t>公司</w:t>
      </w:r>
      <w:r>
        <w:rPr>
          <w:rFonts w:ascii="仿宋" w:eastAsia="仿宋" w:hAnsi="仿宋" w:hint="eastAsia"/>
          <w:sz w:val="32"/>
          <w:szCs w:val="32"/>
        </w:rPr>
        <w:t>共</w:t>
      </w:r>
      <w:r w:rsidR="00BD3CE3" w:rsidRPr="00BD3CE3">
        <w:rPr>
          <w:rFonts w:ascii="仿宋" w:eastAsia="仿宋" w:hAnsi="仿宋" w:hint="eastAsia"/>
          <w:sz w:val="32"/>
          <w:szCs w:val="32"/>
        </w:rPr>
        <w:t>实现投资收益</w:t>
      </w:r>
      <w:r>
        <w:rPr>
          <w:rFonts w:ascii="仿宋" w:eastAsia="仿宋" w:hAnsi="仿宋"/>
          <w:sz w:val="32"/>
          <w:szCs w:val="32"/>
        </w:rPr>
        <w:t>1.95</w:t>
      </w:r>
      <w:r w:rsidR="00BD3CE3" w:rsidRPr="00703587">
        <w:rPr>
          <w:rFonts w:ascii="仿宋" w:eastAsia="仿宋" w:hAnsi="仿宋" w:hint="eastAsia"/>
          <w:sz w:val="32"/>
          <w:szCs w:val="32"/>
        </w:rPr>
        <w:t>亿元</w:t>
      </w:r>
      <w:r w:rsidR="00BD3CE3" w:rsidRPr="00BD3CE3">
        <w:rPr>
          <w:rFonts w:ascii="仿宋" w:eastAsia="仿宋" w:hAnsi="仿宋" w:hint="eastAsia"/>
          <w:sz w:val="32"/>
          <w:szCs w:val="32"/>
        </w:rPr>
        <w:t>，其中：</w:t>
      </w:r>
      <w:r w:rsidR="00703587" w:rsidRPr="00BD3CE3">
        <w:rPr>
          <w:rFonts w:ascii="仿宋" w:eastAsia="仿宋" w:hAnsi="仿宋" w:hint="eastAsia"/>
          <w:sz w:val="32"/>
          <w:szCs w:val="32"/>
        </w:rPr>
        <w:t>股权投资项目收益</w:t>
      </w:r>
      <w:r w:rsidRPr="003E03D2">
        <w:rPr>
          <w:rFonts w:ascii="仿宋" w:eastAsia="仿宋" w:hAnsi="仿宋"/>
          <w:sz w:val="32"/>
          <w:szCs w:val="32"/>
        </w:rPr>
        <w:t>0.97</w:t>
      </w:r>
      <w:r w:rsidR="00703587" w:rsidRPr="003E03D2">
        <w:rPr>
          <w:rFonts w:ascii="仿宋" w:eastAsia="仿宋" w:hAnsi="仿宋" w:hint="eastAsia"/>
          <w:sz w:val="32"/>
          <w:szCs w:val="32"/>
        </w:rPr>
        <w:t>亿元</w:t>
      </w:r>
      <w:r w:rsidR="00703587" w:rsidRPr="00BD3CE3">
        <w:rPr>
          <w:rFonts w:ascii="仿宋" w:eastAsia="仿宋" w:hAnsi="仿宋" w:hint="eastAsia"/>
          <w:sz w:val="32"/>
          <w:szCs w:val="32"/>
        </w:rPr>
        <w:t>,</w:t>
      </w:r>
      <w:r w:rsidR="00BD3CE3" w:rsidRPr="00BD3CE3">
        <w:rPr>
          <w:rFonts w:ascii="仿宋" w:eastAsia="仿宋" w:hAnsi="仿宋" w:hint="eastAsia"/>
          <w:sz w:val="32"/>
          <w:szCs w:val="32"/>
        </w:rPr>
        <w:t>债权投资项目收益</w:t>
      </w:r>
      <w:r w:rsidRPr="003E03D2">
        <w:rPr>
          <w:rFonts w:ascii="仿宋" w:eastAsia="仿宋" w:hAnsi="仿宋"/>
          <w:sz w:val="32"/>
          <w:szCs w:val="32"/>
        </w:rPr>
        <w:t>0.29</w:t>
      </w:r>
      <w:r w:rsidR="00BD3CE3" w:rsidRPr="003E03D2">
        <w:rPr>
          <w:rFonts w:ascii="仿宋" w:eastAsia="仿宋" w:hAnsi="仿宋" w:hint="eastAsia"/>
          <w:sz w:val="32"/>
          <w:szCs w:val="32"/>
        </w:rPr>
        <w:t>亿元</w:t>
      </w:r>
      <w:r w:rsidR="00BD3CE3" w:rsidRPr="00BD3CE3">
        <w:rPr>
          <w:rFonts w:ascii="仿宋" w:eastAsia="仿宋" w:hAnsi="仿宋" w:hint="eastAsia"/>
          <w:sz w:val="32"/>
          <w:szCs w:val="32"/>
        </w:rPr>
        <w:t>，临时投资收益</w:t>
      </w:r>
      <w:r w:rsidRPr="003E03D2">
        <w:rPr>
          <w:rFonts w:ascii="仿宋" w:eastAsia="仿宋" w:hAnsi="仿宋"/>
          <w:sz w:val="32"/>
          <w:szCs w:val="32"/>
        </w:rPr>
        <w:t>0.64</w:t>
      </w:r>
      <w:r w:rsidR="00BD3CE3" w:rsidRPr="003E03D2">
        <w:rPr>
          <w:rFonts w:ascii="仿宋" w:eastAsia="仿宋" w:hAnsi="仿宋" w:hint="eastAsia"/>
          <w:sz w:val="32"/>
          <w:szCs w:val="32"/>
        </w:rPr>
        <w:t>亿元</w:t>
      </w:r>
      <w:r>
        <w:rPr>
          <w:rFonts w:ascii="仿宋" w:eastAsia="仿宋" w:hAnsi="仿宋" w:hint="eastAsia"/>
          <w:sz w:val="32"/>
          <w:szCs w:val="32"/>
        </w:rPr>
        <w:t>，项目退出收益</w:t>
      </w:r>
      <w:r w:rsidRPr="003E03D2">
        <w:rPr>
          <w:rFonts w:ascii="仿宋" w:eastAsia="仿宋" w:hAnsi="仿宋"/>
          <w:sz w:val="32"/>
          <w:szCs w:val="32"/>
        </w:rPr>
        <w:t>0.05</w:t>
      </w:r>
      <w:r>
        <w:rPr>
          <w:rFonts w:ascii="仿宋" w:eastAsia="仿宋" w:hAnsi="仿宋" w:hint="eastAsia"/>
          <w:sz w:val="32"/>
          <w:szCs w:val="32"/>
        </w:rPr>
        <w:t>亿元</w:t>
      </w:r>
      <w:r w:rsidR="00BD3CE3" w:rsidRPr="003E03D2">
        <w:rPr>
          <w:rFonts w:ascii="仿宋" w:eastAsia="仿宋" w:hAnsi="仿宋" w:hint="eastAsia"/>
          <w:sz w:val="32"/>
          <w:szCs w:val="32"/>
        </w:rPr>
        <w:t>。</w:t>
      </w:r>
      <w:r w:rsidR="001B115C">
        <w:rPr>
          <w:rFonts w:ascii="仿宋" w:eastAsia="仿宋" w:hAnsi="仿宋" w:hint="eastAsia"/>
          <w:sz w:val="32"/>
          <w:szCs w:val="32"/>
        </w:rPr>
        <w:t>投资收益</w:t>
      </w:r>
      <w:r w:rsidR="00BD3CE3">
        <w:rPr>
          <w:rFonts w:ascii="仿宋" w:eastAsia="仿宋" w:hAnsi="仿宋" w:hint="eastAsia"/>
          <w:sz w:val="32"/>
          <w:szCs w:val="32"/>
        </w:rPr>
        <w:t>较</w:t>
      </w:r>
      <w:r w:rsidR="00703587">
        <w:rPr>
          <w:rFonts w:ascii="仿宋" w:eastAsia="仿宋" w:hAnsi="仿宋" w:hint="eastAsia"/>
          <w:sz w:val="32"/>
          <w:szCs w:val="32"/>
        </w:rPr>
        <w:t>上年同期</w:t>
      </w:r>
      <w:r w:rsidR="001B115C">
        <w:rPr>
          <w:rFonts w:ascii="仿宋" w:eastAsia="仿宋" w:hAnsi="仿宋" w:hint="eastAsia"/>
          <w:sz w:val="32"/>
          <w:szCs w:val="32"/>
        </w:rPr>
        <w:t>增长</w:t>
      </w:r>
      <w:r w:rsidR="001B115C" w:rsidRPr="001B115C">
        <w:rPr>
          <w:rFonts w:ascii="仿宋" w:eastAsia="仿宋" w:hAnsi="仿宋"/>
          <w:sz w:val="32"/>
          <w:szCs w:val="32"/>
        </w:rPr>
        <w:t>86.65%</w:t>
      </w:r>
      <w:r w:rsidR="001B115C">
        <w:rPr>
          <w:rFonts w:ascii="仿宋" w:eastAsia="仿宋" w:hAnsi="仿宋" w:hint="eastAsia"/>
          <w:sz w:val="32"/>
          <w:szCs w:val="32"/>
        </w:rPr>
        <w:t>，主要</w:t>
      </w:r>
      <w:r w:rsidR="00FA3EF2">
        <w:rPr>
          <w:rFonts w:ascii="仿宋" w:eastAsia="仿宋" w:hAnsi="仿宋" w:hint="eastAsia"/>
          <w:sz w:val="32"/>
          <w:szCs w:val="32"/>
        </w:rPr>
        <w:t>由于</w:t>
      </w:r>
      <w:r w:rsidR="001B115C">
        <w:rPr>
          <w:rFonts w:ascii="仿宋" w:eastAsia="仿宋" w:hAnsi="仿宋" w:hint="eastAsia"/>
          <w:sz w:val="32"/>
          <w:szCs w:val="32"/>
        </w:rPr>
        <w:t>投资股权项目</w:t>
      </w:r>
      <w:r w:rsidR="0012253C">
        <w:rPr>
          <w:rFonts w:ascii="仿宋" w:eastAsia="仿宋" w:hAnsi="仿宋" w:hint="eastAsia"/>
          <w:sz w:val="32"/>
          <w:szCs w:val="32"/>
        </w:rPr>
        <w:t>的个数</w:t>
      </w:r>
      <w:r w:rsidR="001B115C">
        <w:rPr>
          <w:rFonts w:ascii="仿宋" w:eastAsia="仿宋" w:hAnsi="仿宋" w:hint="eastAsia"/>
          <w:sz w:val="32"/>
          <w:szCs w:val="32"/>
        </w:rPr>
        <w:t>增加，</w:t>
      </w:r>
      <w:r w:rsidR="00A05C15">
        <w:rPr>
          <w:rFonts w:ascii="仿宋" w:eastAsia="仿宋" w:hAnsi="仿宋" w:hint="eastAsia"/>
          <w:sz w:val="32"/>
          <w:szCs w:val="32"/>
        </w:rPr>
        <w:t>收到的</w:t>
      </w:r>
      <w:r w:rsidR="001B115C" w:rsidRPr="001B115C">
        <w:rPr>
          <w:rFonts w:ascii="仿宋" w:eastAsia="仿宋" w:hAnsi="仿宋" w:hint="eastAsia"/>
          <w:sz w:val="32"/>
          <w:szCs w:val="32"/>
        </w:rPr>
        <w:t>股权投资</w:t>
      </w:r>
      <w:r w:rsidR="0012253C">
        <w:rPr>
          <w:rFonts w:ascii="仿宋" w:eastAsia="仿宋" w:hAnsi="仿宋" w:hint="eastAsia"/>
          <w:sz w:val="32"/>
          <w:szCs w:val="32"/>
        </w:rPr>
        <w:t>项目</w:t>
      </w:r>
      <w:bookmarkStart w:id="0" w:name="_GoBack"/>
      <w:bookmarkEnd w:id="0"/>
      <w:r w:rsidR="001B115C" w:rsidRPr="001B115C">
        <w:rPr>
          <w:rFonts w:ascii="仿宋" w:eastAsia="仿宋" w:hAnsi="仿宋" w:hint="eastAsia"/>
          <w:sz w:val="32"/>
          <w:szCs w:val="32"/>
        </w:rPr>
        <w:t>分红</w:t>
      </w:r>
      <w:r w:rsidR="001B115C">
        <w:rPr>
          <w:rFonts w:ascii="仿宋" w:eastAsia="仿宋" w:hAnsi="仿宋" w:hint="eastAsia"/>
          <w:sz w:val="32"/>
          <w:szCs w:val="32"/>
        </w:rPr>
        <w:t>较上年同期大幅增长</w:t>
      </w:r>
      <w:r w:rsidR="00BD3CE3" w:rsidRPr="00BD3CE3">
        <w:rPr>
          <w:rFonts w:ascii="仿宋" w:eastAsia="仿宋" w:hAnsi="仿宋" w:hint="eastAsia"/>
          <w:sz w:val="32"/>
          <w:szCs w:val="32"/>
        </w:rPr>
        <w:t>。</w:t>
      </w:r>
    </w:p>
    <w:p w:rsidR="00ED18C4" w:rsidRDefault="00D97A36" w:rsidP="00D97A3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E62022">
        <w:rPr>
          <w:rFonts w:ascii="仿宋" w:eastAsia="仿宋" w:hAnsi="仿宋" w:hint="eastAsia"/>
          <w:sz w:val="32"/>
          <w:szCs w:val="32"/>
        </w:rPr>
        <w:t>三</w:t>
      </w:r>
      <w:r>
        <w:rPr>
          <w:rFonts w:ascii="仿宋" w:eastAsia="仿宋" w:hAnsi="仿宋" w:hint="eastAsia"/>
          <w:sz w:val="32"/>
          <w:szCs w:val="32"/>
        </w:rPr>
        <w:t>）</w:t>
      </w:r>
      <w:r w:rsidR="00ED18C4">
        <w:rPr>
          <w:rFonts w:ascii="仿宋" w:eastAsia="仿宋" w:hAnsi="仿宋" w:hint="eastAsia"/>
          <w:sz w:val="32"/>
          <w:szCs w:val="32"/>
        </w:rPr>
        <w:t>手续费及佣金净支出</w:t>
      </w:r>
    </w:p>
    <w:p w:rsidR="00605381" w:rsidRDefault="00605381" w:rsidP="00DE56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按照委托管理协议</w:t>
      </w:r>
      <w:r w:rsidR="009D6484">
        <w:rPr>
          <w:rFonts w:ascii="仿宋" w:eastAsia="仿宋" w:hAnsi="仿宋" w:hint="eastAsia"/>
          <w:sz w:val="32"/>
          <w:szCs w:val="32"/>
        </w:rPr>
        <w:t>约定</w:t>
      </w:r>
      <w:r w:rsidR="00051A7F">
        <w:rPr>
          <w:rFonts w:ascii="仿宋" w:eastAsia="仿宋" w:hAnsi="仿宋" w:hint="eastAsia"/>
          <w:sz w:val="32"/>
          <w:szCs w:val="32"/>
        </w:rPr>
        <w:t>，</w:t>
      </w:r>
      <w:r w:rsidR="009D6484" w:rsidRPr="009D6484">
        <w:rPr>
          <w:rFonts w:ascii="仿宋" w:eastAsia="仿宋" w:hAnsi="仿宋" w:hint="eastAsia"/>
          <w:sz w:val="32"/>
          <w:szCs w:val="32"/>
        </w:rPr>
        <w:t>2020年</w:t>
      </w:r>
      <w:r w:rsidR="00051A7F">
        <w:rPr>
          <w:rFonts w:ascii="仿宋" w:eastAsia="仿宋" w:hAnsi="仿宋" w:hint="eastAsia"/>
          <w:sz w:val="32"/>
          <w:szCs w:val="32"/>
        </w:rPr>
        <w:t>二</w:t>
      </w:r>
      <w:r w:rsidR="009D6484" w:rsidRPr="009D6484">
        <w:rPr>
          <w:rFonts w:ascii="仿宋" w:eastAsia="仿宋" w:hAnsi="仿宋" w:hint="eastAsia"/>
          <w:sz w:val="32"/>
          <w:szCs w:val="32"/>
        </w:rPr>
        <w:t>季度</w:t>
      </w:r>
      <w:r w:rsidR="00051A7F">
        <w:rPr>
          <w:rFonts w:ascii="仿宋" w:eastAsia="仿宋" w:hAnsi="仿宋" w:hint="eastAsia"/>
          <w:sz w:val="32"/>
          <w:szCs w:val="32"/>
        </w:rPr>
        <w:t>末共支付</w:t>
      </w:r>
      <w:r w:rsidR="009D6484" w:rsidRPr="009D6484">
        <w:rPr>
          <w:rFonts w:ascii="仿宋" w:eastAsia="仿宋" w:hAnsi="仿宋" w:hint="eastAsia"/>
          <w:sz w:val="32"/>
          <w:szCs w:val="32"/>
        </w:rPr>
        <w:t>固定委托管理费</w:t>
      </w:r>
      <w:r w:rsidR="00051A7F" w:rsidRPr="00051A7F">
        <w:rPr>
          <w:rFonts w:ascii="仿宋" w:eastAsia="仿宋" w:hAnsi="仿宋"/>
          <w:sz w:val="32"/>
          <w:szCs w:val="32"/>
        </w:rPr>
        <w:t>1.28</w:t>
      </w:r>
      <w:r w:rsidR="00E2281E" w:rsidRPr="00051A7F">
        <w:rPr>
          <w:rFonts w:ascii="仿宋" w:eastAsia="仿宋" w:hAnsi="仿宋" w:hint="eastAsia"/>
          <w:sz w:val="32"/>
          <w:szCs w:val="32"/>
        </w:rPr>
        <w:t>亿元</w:t>
      </w:r>
      <w:r w:rsidRPr="00660DCD">
        <w:rPr>
          <w:rFonts w:ascii="仿宋" w:eastAsia="仿宋" w:hAnsi="仿宋" w:hint="eastAsia"/>
          <w:sz w:val="32"/>
          <w:szCs w:val="32"/>
        </w:rPr>
        <w:t>。</w:t>
      </w:r>
    </w:p>
    <w:p w:rsidR="00CD3C46" w:rsidRDefault="00D97A36" w:rsidP="00DE56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E62022">
        <w:rPr>
          <w:rFonts w:ascii="仿宋" w:eastAsia="仿宋" w:hAnsi="仿宋" w:hint="eastAsia"/>
          <w:sz w:val="32"/>
          <w:szCs w:val="32"/>
        </w:rPr>
        <w:t>四</w:t>
      </w:r>
      <w:r>
        <w:rPr>
          <w:rFonts w:ascii="仿宋" w:eastAsia="仿宋" w:hAnsi="仿宋" w:hint="eastAsia"/>
          <w:sz w:val="32"/>
          <w:szCs w:val="32"/>
        </w:rPr>
        <w:t>）</w:t>
      </w:r>
      <w:r w:rsidR="00CD3C46">
        <w:rPr>
          <w:rFonts w:ascii="仿宋" w:eastAsia="仿宋" w:hAnsi="仿宋" w:hint="eastAsia"/>
          <w:sz w:val="32"/>
          <w:szCs w:val="32"/>
        </w:rPr>
        <w:t>管理费用</w:t>
      </w:r>
    </w:p>
    <w:p w:rsidR="00722047" w:rsidRPr="00660DCD" w:rsidRDefault="002F1600" w:rsidP="002A242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F1600">
        <w:rPr>
          <w:rFonts w:ascii="仿宋" w:eastAsia="仿宋" w:hAnsi="仿宋" w:hint="eastAsia"/>
          <w:sz w:val="32"/>
          <w:szCs w:val="32"/>
        </w:rPr>
        <w:t>截至2020年二季度末，</w:t>
      </w:r>
      <w:r>
        <w:rPr>
          <w:rFonts w:ascii="仿宋" w:eastAsia="仿宋" w:hAnsi="仿宋" w:hint="eastAsia"/>
          <w:sz w:val="32"/>
          <w:szCs w:val="32"/>
        </w:rPr>
        <w:t>共</w:t>
      </w:r>
      <w:r w:rsidR="00E2281E" w:rsidRPr="00E2281E">
        <w:rPr>
          <w:rFonts w:ascii="仿宋" w:eastAsia="仿宋" w:hAnsi="仿宋" w:hint="eastAsia"/>
          <w:sz w:val="32"/>
          <w:szCs w:val="32"/>
        </w:rPr>
        <w:t>支付中介机构费</w:t>
      </w:r>
      <w:r w:rsidRPr="002F1600">
        <w:rPr>
          <w:rFonts w:ascii="仿宋" w:eastAsia="仿宋" w:hAnsi="仿宋"/>
          <w:sz w:val="32"/>
          <w:szCs w:val="32"/>
        </w:rPr>
        <w:t>119.81</w:t>
      </w:r>
      <w:r w:rsidR="00E2281E" w:rsidRPr="00E2281E">
        <w:rPr>
          <w:rFonts w:ascii="仿宋" w:eastAsia="仿宋" w:hAnsi="仿宋" w:hint="eastAsia"/>
          <w:sz w:val="32"/>
          <w:szCs w:val="32"/>
        </w:rPr>
        <w:t>万元</w:t>
      </w:r>
      <w:r w:rsidR="00605381">
        <w:rPr>
          <w:rFonts w:ascii="仿宋" w:eastAsia="仿宋" w:hAnsi="仿宋" w:hint="eastAsia"/>
          <w:sz w:val="32"/>
          <w:szCs w:val="32"/>
        </w:rPr>
        <w:t>。</w:t>
      </w:r>
    </w:p>
    <w:p w:rsidR="00A74465" w:rsidRPr="004A1A67" w:rsidRDefault="00D97A36" w:rsidP="00E266D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E85884">
        <w:rPr>
          <w:rFonts w:ascii="仿宋" w:eastAsia="仿宋" w:hAnsi="仿宋" w:hint="eastAsia"/>
          <w:sz w:val="32"/>
          <w:szCs w:val="32"/>
        </w:rPr>
        <w:t>五</w:t>
      </w:r>
      <w:r>
        <w:rPr>
          <w:rFonts w:ascii="仿宋" w:eastAsia="仿宋" w:hAnsi="仿宋" w:hint="eastAsia"/>
          <w:sz w:val="32"/>
          <w:szCs w:val="32"/>
        </w:rPr>
        <w:t>）</w:t>
      </w:r>
      <w:r w:rsidR="00A74465" w:rsidRPr="004A1A67">
        <w:rPr>
          <w:rFonts w:ascii="仿宋" w:eastAsia="仿宋" w:hAnsi="仿宋" w:hint="eastAsia"/>
          <w:sz w:val="32"/>
          <w:szCs w:val="32"/>
        </w:rPr>
        <w:t>利润总额</w:t>
      </w:r>
    </w:p>
    <w:p w:rsidR="00B40F3D" w:rsidRDefault="008F5392" w:rsidP="00B40F3D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 w:rsidRPr="008F5392">
        <w:rPr>
          <w:rFonts w:ascii="仿宋" w:eastAsia="仿宋" w:hAnsi="仿宋" w:hint="eastAsia"/>
          <w:sz w:val="32"/>
          <w:szCs w:val="32"/>
        </w:rPr>
        <w:t>截至2020年二季度末，</w:t>
      </w:r>
      <w:r w:rsidR="00E85884" w:rsidRPr="00E85884">
        <w:rPr>
          <w:rFonts w:ascii="仿宋" w:eastAsia="仿宋" w:hAnsi="仿宋" w:hint="eastAsia"/>
          <w:sz w:val="32"/>
          <w:szCs w:val="32"/>
        </w:rPr>
        <w:t>公司累计实现利润总额</w:t>
      </w:r>
      <w:r w:rsidRPr="008F5392">
        <w:rPr>
          <w:rFonts w:ascii="仿宋" w:eastAsia="仿宋" w:hAnsi="仿宋"/>
          <w:sz w:val="32"/>
          <w:szCs w:val="32"/>
        </w:rPr>
        <w:t>0.89</w:t>
      </w:r>
      <w:r w:rsidR="00E85884" w:rsidRPr="008F5392">
        <w:rPr>
          <w:rFonts w:ascii="仿宋" w:eastAsia="仿宋" w:hAnsi="仿宋" w:hint="eastAsia"/>
          <w:sz w:val="32"/>
          <w:szCs w:val="32"/>
        </w:rPr>
        <w:t>亿元</w:t>
      </w:r>
      <w:r w:rsidR="00A74465">
        <w:rPr>
          <w:rFonts w:ascii="仿宋" w:eastAsia="仿宋" w:hAnsi="仿宋" w:hint="eastAsia"/>
          <w:sz w:val="32"/>
          <w:szCs w:val="32"/>
        </w:rPr>
        <w:t>。</w:t>
      </w:r>
    </w:p>
    <w:p w:rsidR="00A74465" w:rsidRPr="004A1A67" w:rsidRDefault="00D97A36" w:rsidP="00E266D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AB004B">
        <w:rPr>
          <w:rFonts w:ascii="仿宋" w:eastAsia="仿宋" w:hAnsi="仿宋" w:hint="eastAsia"/>
          <w:sz w:val="32"/>
          <w:szCs w:val="32"/>
        </w:rPr>
        <w:t>六</w:t>
      </w:r>
      <w:r>
        <w:rPr>
          <w:rFonts w:ascii="仿宋" w:eastAsia="仿宋" w:hAnsi="仿宋" w:hint="eastAsia"/>
          <w:sz w:val="32"/>
          <w:szCs w:val="32"/>
        </w:rPr>
        <w:t>）</w:t>
      </w:r>
      <w:r w:rsidR="00A74465" w:rsidRPr="004A1A67">
        <w:rPr>
          <w:rFonts w:ascii="仿宋" w:eastAsia="仿宋" w:hAnsi="仿宋" w:hint="eastAsia"/>
          <w:sz w:val="32"/>
          <w:szCs w:val="32"/>
        </w:rPr>
        <w:t>净利润</w:t>
      </w:r>
    </w:p>
    <w:p w:rsidR="00495113" w:rsidRDefault="008F5392" w:rsidP="006A040F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 w:rsidRPr="008F5392">
        <w:rPr>
          <w:rFonts w:ascii="仿宋" w:eastAsia="仿宋" w:hAnsi="仿宋" w:hint="eastAsia"/>
          <w:sz w:val="32"/>
          <w:szCs w:val="32"/>
        </w:rPr>
        <w:t>截至2020年二季度末，</w:t>
      </w:r>
      <w:r w:rsidR="00A47F42" w:rsidRPr="004A1A67">
        <w:rPr>
          <w:rFonts w:ascii="仿宋" w:eastAsia="仿宋" w:hAnsi="仿宋"/>
          <w:sz w:val="32"/>
          <w:szCs w:val="32"/>
        </w:rPr>
        <w:t>公司累计实现</w:t>
      </w:r>
      <w:r w:rsidR="00A47F42">
        <w:rPr>
          <w:rFonts w:ascii="仿宋" w:eastAsia="仿宋" w:hAnsi="仿宋" w:hint="eastAsia"/>
          <w:sz w:val="32"/>
          <w:szCs w:val="32"/>
        </w:rPr>
        <w:t>净利润</w:t>
      </w:r>
      <w:r w:rsidRPr="008F5392">
        <w:rPr>
          <w:rFonts w:ascii="仿宋" w:eastAsia="仿宋" w:hAnsi="仿宋"/>
          <w:sz w:val="32"/>
          <w:szCs w:val="32"/>
        </w:rPr>
        <w:t>0.90</w:t>
      </w:r>
      <w:r w:rsidR="006872B1" w:rsidRPr="008F5392">
        <w:rPr>
          <w:rFonts w:ascii="仿宋" w:eastAsia="仿宋" w:hAnsi="仿宋" w:hint="eastAsia"/>
          <w:sz w:val="32"/>
          <w:szCs w:val="32"/>
        </w:rPr>
        <w:t>亿</w:t>
      </w:r>
      <w:r w:rsidR="00A47F42" w:rsidRPr="008F5392">
        <w:rPr>
          <w:rFonts w:ascii="仿宋" w:eastAsia="仿宋" w:hAnsi="仿宋"/>
          <w:sz w:val="32"/>
          <w:szCs w:val="32"/>
        </w:rPr>
        <w:t>元</w:t>
      </w:r>
      <w:r w:rsidR="00A47F42">
        <w:rPr>
          <w:rFonts w:ascii="仿宋" w:eastAsia="仿宋" w:hAnsi="仿宋" w:hint="eastAsia"/>
          <w:sz w:val="32"/>
          <w:szCs w:val="32"/>
        </w:rPr>
        <w:t>。</w:t>
      </w:r>
      <w:r w:rsidR="00436F02">
        <w:rPr>
          <w:rFonts w:ascii="仿宋" w:eastAsia="仿宋" w:hAnsi="仿宋" w:hint="eastAsia"/>
          <w:sz w:val="32"/>
          <w:szCs w:val="32"/>
        </w:rPr>
        <w:t>由于二季度收到汇算清缴退税1</w:t>
      </w:r>
      <w:r w:rsidR="00436F02">
        <w:rPr>
          <w:rFonts w:ascii="仿宋" w:eastAsia="仿宋" w:hAnsi="仿宋"/>
          <w:sz w:val="32"/>
          <w:szCs w:val="32"/>
        </w:rPr>
        <w:t>12.70</w:t>
      </w:r>
      <w:r w:rsidR="00436F02">
        <w:rPr>
          <w:rFonts w:ascii="仿宋" w:eastAsia="仿宋" w:hAnsi="仿宋" w:hint="eastAsia"/>
          <w:sz w:val="32"/>
          <w:szCs w:val="32"/>
        </w:rPr>
        <w:t>万元，导致净利润大于利润总额。</w:t>
      </w:r>
    </w:p>
    <w:p w:rsidR="00315225" w:rsidRDefault="00315225" w:rsidP="006A040F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</w:p>
    <w:p w:rsidR="00771699" w:rsidRDefault="00771699" w:rsidP="006A040F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</w:p>
    <w:p w:rsidR="00771699" w:rsidRPr="00E85884" w:rsidRDefault="00771699" w:rsidP="00F95295">
      <w:pPr>
        <w:spacing w:line="360" w:lineRule="auto"/>
        <w:contextualSpacing/>
        <w:rPr>
          <w:rFonts w:ascii="仿宋" w:eastAsia="仿宋" w:hAnsi="仿宋"/>
          <w:sz w:val="32"/>
          <w:szCs w:val="32"/>
        </w:rPr>
      </w:pPr>
    </w:p>
    <w:p w:rsidR="00315225" w:rsidRDefault="00315225" w:rsidP="00315225">
      <w:pPr>
        <w:spacing w:line="360" w:lineRule="auto"/>
        <w:ind w:firstLineChars="200" w:firstLine="640"/>
        <w:contextualSpacing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历年财务数据表</w:t>
      </w:r>
    </w:p>
    <w:p w:rsidR="00315225" w:rsidRDefault="00315225" w:rsidP="00315225">
      <w:pPr>
        <w:spacing w:line="360" w:lineRule="auto"/>
        <w:ind w:firstLineChars="200" w:firstLine="640"/>
        <w:contextualSpacing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单位：亿元</w:t>
      </w:r>
    </w:p>
    <w:tbl>
      <w:tblPr>
        <w:tblStyle w:val="aa"/>
        <w:tblW w:w="6240" w:type="pct"/>
        <w:jc w:val="center"/>
        <w:tblLook w:val="04A0" w:firstRow="1" w:lastRow="0" w:firstColumn="1" w:lastColumn="0" w:noHBand="0" w:noVBand="1"/>
      </w:tblPr>
      <w:tblGrid>
        <w:gridCol w:w="2980"/>
        <w:gridCol w:w="1561"/>
        <w:gridCol w:w="1561"/>
        <w:gridCol w:w="1557"/>
        <w:gridCol w:w="1417"/>
        <w:gridCol w:w="1559"/>
      </w:tblGrid>
      <w:tr w:rsidR="005C158F" w:rsidRPr="00AA1983" w:rsidTr="00AA1983">
        <w:trPr>
          <w:trHeight w:val="405"/>
          <w:jc w:val="center"/>
        </w:trPr>
        <w:tc>
          <w:tcPr>
            <w:tcW w:w="1401" w:type="pct"/>
            <w:hideMark/>
          </w:tcPr>
          <w:p w:rsidR="005C158F" w:rsidRPr="00AA1983" w:rsidRDefault="005C158F" w:rsidP="00315225">
            <w:pPr>
              <w:spacing w:line="360" w:lineRule="auto"/>
              <w:ind w:firstLineChars="200" w:firstLine="422"/>
              <w:contextualSpacing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AA1983">
              <w:rPr>
                <w:rFonts w:ascii="仿宋" w:eastAsia="仿宋" w:hAnsi="仿宋" w:hint="eastAsia"/>
                <w:b/>
                <w:bCs/>
                <w:szCs w:val="21"/>
              </w:rPr>
              <w:t>科目</w:t>
            </w:r>
          </w:p>
        </w:tc>
        <w:tc>
          <w:tcPr>
            <w:tcW w:w="734" w:type="pct"/>
          </w:tcPr>
          <w:p w:rsidR="005C158F" w:rsidRPr="00AA1983" w:rsidRDefault="005C158F" w:rsidP="009C1B24">
            <w:pPr>
              <w:spacing w:line="360" w:lineRule="auto"/>
              <w:contextualSpacing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AA1983">
              <w:rPr>
                <w:rFonts w:ascii="仿宋" w:eastAsia="仿宋" w:hAnsi="仿宋" w:hint="eastAsia"/>
                <w:b/>
                <w:bCs/>
                <w:szCs w:val="21"/>
              </w:rPr>
              <w:t>2</w:t>
            </w:r>
            <w:r w:rsidRPr="00AA1983">
              <w:rPr>
                <w:rFonts w:ascii="仿宋" w:eastAsia="仿宋" w:hAnsi="仿宋"/>
                <w:b/>
                <w:bCs/>
                <w:szCs w:val="21"/>
              </w:rPr>
              <w:t>020</w:t>
            </w:r>
            <w:r w:rsidRPr="00AA1983">
              <w:rPr>
                <w:rFonts w:ascii="仿宋" w:eastAsia="仿宋" w:hAnsi="仿宋" w:hint="eastAsia"/>
                <w:b/>
                <w:bCs/>
                <w:szCs w:val="21"/>
              </w:rPr>
              <w:t>年</w:t>
            </w:r>
            <w:r w:rsidR="00AA1983">
              <w:rPr>
                <w:rFonts w:ascii="仿宋" w:eastAsia="仿宋" w:hAnsi="仿宋" w:hint="eastAsia"/>
                <w:b/>
                <w:bCs/>
                <w:szCs w:val="21"/>
              </w:rPr>
              <w:t>1-</w:t>
            </w:r>
            <w:r w:rsidR="009C1B24">
              <w:rPr>
                <w:rFonts w:ascii="仿宋" w:eastAsia="仿宋" w:hAnsi="仿宋"/>
                <w:b/>
                <w:bCs/>
                <w:szCs w:val="21"/>
              </w:rPr>
              <w:t>6</w:t>
            </w:r>
            <w:r w:rsidR="00AA1983">
              <w:rPr>
                <w:rFonts w:ascii="仿宋" w:eastAsia="仿宋" w:hAnsi="仿宋" w:hint="eastAsia"/>
                <w:b/>
                <w:bCs/>
                <w:szCs w:val="21"/>
              </w:rPr>
              <w:t>月</w:t>
            </w:r>
          </w:p>
        </w:tc>
        <w:tc>
          <w:tcPr>
            <w:tcW w:w="734" w:type="pct"/>
            <w:hideMark/>
          </w:tcPr>
          <w:p w:rsidR="005C158F" w:rsidRPr="00AA1983" w:rsidRDefault="005C158F" w:rsidP="000A6A3B">
            <w:pPr>
              <w:spacing w:line="360" w:lineRule="auto"/>
              <w:contextualSpacing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AA1983">
              <w:rPr>
                <w:rFonts w:ascii="仿宋" w:eastAsia="仿宋" w:hAnsi="仿宋" w:hint="eastAsia"/>
                <w:b/>
                <w:bCs/>
                <w:szCs w:val="21"/>
              </w:rPr>
              <w:t>2019年</w:t>
            </w:r>
          </w:p>
        </w:tc>
        <w:tc>
          <w:tcPr>
            <w:tcW w:w="732" w:type="pct"/>
            <w:hideMark/>
          </w:tcPr>
          <w:p w:rsidR="005C158F" w:rsidRPr="00AA1983" w:rsidRDefault="005C158F" w:rsidP="00315225">
            <w:pPr>
              <w:spacing w:line="360" w:lineRule="auto"/>
              <w:contextualSpacing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AA1983">
              <w:rPr>
                <w:rFonts w:ascii="仿宋" w:eastAsia="仿宋" w:hAnsi="仿宋" w:hint="eastAsia"/>
                <w:b/>
                <w:bCs/>
                <w:szCs w:val="21"/>
              </w:rPr>
              <w:t>2018年</w:t>
            </w:r>
          </w:p>
        </w:tc>
        <w:tc>
          <w:tcPr>
            <w:tcW w:w="666" w:type="pct"/>
            <w:hideMark/>
          </w:tcPr>
          <w:p w:rsidR="005C158F" w:rsidRPr="00AA1983" w:rsidRDefault="005C158F" w:rsidP="00315225">
            <w:pPr>
              <w:spacing w:line="360" w:lineRule="auto"/>
              <w:contextualSpacing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AA1983">
              <w:rPr>
                <w:rFonts w:ascii="仿宋" w:eastAsia="仿宋" w:hAnsi="仿宋" w:hint="eastAsia"/>
                <w:b/>
                <w:bCs/>
                <w:szCs w:val="21"/>
              </w:rPr>
              <w:t>2017年</w:t>
            </w:r>
          </w:p>
        </w:tc>
        <w:tc>
          <w:tcPr>
            <w:tcW w:w="733" w:type="pct"/>
            <w:hideMark/>
          </w:tcPr>
          <w:p w:rsidR="005C158F" w:rsidRPr="00AA1983" w:rsidRDefault="005C158F" w:rsidP="00315225">
            <w:pPr>
              <w:spacing w:line="360" w:lineRule="auto"/>
              <w:contextualSpacing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AA1983">
              <w:rPr>
                <w:rFonts w:ascii="仿宋" w:eastAsia="仿宋" w:hAnsi="仿宋" w:hint="eastAsia"/>
                <w:b/>
                <w:bCs/>
                <w:szCs w:val="21"/>
              </w:rPr>
              <w:t>2016年</w:t>
            </w:r>
          </w:p>
        </w:tc>
      </w:tr>
      <w:tr w:rsidR="005C158F" w:rsidRPr="00AA1983" w:rsidTr="00AA1983">
        <w:trPr>
          <w:trHeight w:val="420"/>
          <w:jc w:val="center"/>
        </w:trPr>
        <w:tc>
          <w:tcPr>
            <w:tcW w:w="1401" w:type="pct"/>
            <w:hideMark/>
          </w:tcPr>
          <w:p w:rsidR="005C158F" w:rsidRPr="00AA1983" w:rsidRDefault="005C158F" w:rsidP="00315225">
            <w:pPr>
              <w:spacing w:line="360" w:lineRule="auto"/>
              <w:contextualSpacing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资产总额</w:t>
            </w:r>
          </w:p>
        </w:tc>
        <w:tc>
          <w:tcPr>
            <w:tcW w:w="734" w:type="pct"/>
          </w:tcPr>
          <w:p w:rsidR="005C158F" w:rsidRPr="00AA1983" w:rsidRDefault="009C1B24" w:rsidP="000A6A3B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9C1B24">
              <w:rPr>
                <w:rFonts w:ascii="仿宋" w:eastAsia="仿宋" w:hAnsi="仿宋"/>
                <w:szCs w:val="21"/>
              </w:rPr>
              <w:t>323.96</w:t>
            </w:r>
          </w:p>
        </w:tc>
        <w:tc>
          <w:tcPr>
            <w:tcW w:w="734" w:type="pct"/>
            <w:hideMark/>
          </w:tcPr>
          <w:p w:rsidR="005C158F" w:rsidRPr="00AA1983" w:rsidRDefault="005C158F" w:rsidP="000A6A3B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/>
                <w:szCs w:val="21"/>
              </w:rPr>
              <w:t>322.95</w:t>
            </w:r>
          </w:p>
        </w:tc>
        <w:tc>
          <w:tcPr>
            <w:tcW w:w="732" w:type="pct"/>
            <w:hideMark/>
          </w:tcPr>
          <w:p w:rsidR="005C158F" w:rsidRPr="00AA1983" w:rsidRDefault="005C158F" w:rsidP="00315225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157.28</w:t>
            </w:r>
          </w:p>
        </w:tc>
        <w:tc>
          <w:tcPr>
            <w:tcW w:w="666" w:type="pct"/>
            <w:hideMark/>
          </w:tcPr>
          <w:p w:rsidR="005C158F" w:rsidRPr="00AA1983" w:rsidRDefault="005C158F" w:rsidP="00315225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124.6</w:t>
            </w:r>
          </w:p>
        </w:tc>
        <w:tc>
          <w:tcPr>
            <w:tcW w:w="733" w:type="pct"/>
            <w:hideMark/>
          </w:tcPr>
          <w:p w:rsidR="005C158F" w:rsidRPr="00AA1983" w:rsidRDefault="005C158F" w:rsidP="00315225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109.93</w:t>
            </w:r>
          </w:p>
        </w:tc>
      </w:tr>
      <w:tr w:rsidR="005C158F" w:rsidRPr="00AA1983" w:rsidTr="00AA1983">
        <w:trPr>
          <w:trHeight w:val="420"/>
          <w:jc w:val="center"/>
        </w:trPr>
        <w:tc>
          <w:tcPr>
            <w:tcW w:w="1401" w:type="pct"/>
            <w:hideMark/>
          </w:tcPr>
          <w:p w:rsidR="005C158F" w:rsidRPr="00AA1983" w:rsidRDefault="005C158F" w:rsidP="00315225">
            <w:pPr>
              <w:spacing w:line="360" w:lineRule="auto"/>
              <w:contextualSpacing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其中：货币资金</w:t>
            </w:r>
          </w:p>
        </w:tc>
        <w:tc>
          <w:tcPr>
            <w:tcW w:w="734" w:type="pct"/>
          </w:tcPr>
          <w:p w:rsidR="005C158F" w:rsidRPr="00AA1983" w:rsidRDefault="009C1B24" w:rsidP="00315225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9C1B24">
              <w:rPr>
                <w:rFonts w:ascii="仿宋" w:eastAsia="仿宋" w:hAnsi="仿宋"/>
                <w:szCs w:val="21"/>
              </w:rPr>
              <w:t>17.42</w:t>
            </w:r>
          </w:p>
        </w:tc>
        <w:tc>
          <w:tcPr>
            <w:tcW w:w="734" w:type="pct"/>
            <w:hideMark/>
          </w:tcPr>
          <w:p w:rsidR="005C158F" w:rsidRPr="00AA1983" w:rsidRDefault="005C158F" w:rsidP="00315225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/>
                <w:szCs w:val="21"/>
              </w:rPr>
              <w:t>156.76</w:t>
            </w:r>
          </w:p>
        </w:tc>
        <w:tc>
          <w:tcPr>
            <w:tcW w:w="732" w:type="pct"/>
            <w:hideMark/>
          </w:tcPr>
          <w:p w:rsidR="005C158F" w:rsidRPr="00AA1983" w:rsidRDefault="005C158F" w:rsidP="00315225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13.57</w:t>
            </w:r>
          </w:p>
        </w:tc>
        <w:tc>
          <w:tcPr>
            <w:tcW w:w="666" w:type="pct"/>
            <w:hideMark/>
          </w:tcPr>
          <w:p w:rsidR="005C158F" w:rsidRPr="00AA1983" w:rsidRDefault="005C158F" w:rsidP="00315225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0.36</w:t>
            </w:r>
          </w:p>
        </w:tc>
        <w:tc>
          <w:tcPr>
            <w:tcW w:w="733" w:type="pct"/>
            <w:hideMark/>
          </w:tcPr>
          <w:p w:rsidR="005C158F" w:rsidRPr="00AA1983" w:rsidRDefault="005C158F" w:rsidP="00315225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0.2</w:t>
            </w:r>
          </w:p>
        </w:tc>
      </w:tr>
      <w:tr w:rsidR="005C158F" w:rsidRPr="00AA1983" w:rsidTr="00AA1983">
        <w:trPr>
          <w:trHeight w:val="420"/>
          <w:jc w:val="center"/>
        </w:trPr>
        <w:tc>
          <w:tcPr>
            <w:tcW w:w="1401" w:type="pct"/>
            <w:hideMark/>
          </w:tcPr>
          <w:p w:rsidR="005C158F" w:rsidRPr="00AA1983" w:rsidRDefault="005C158F" w:rsidP="00495113">
            <w:pPr>
              <w:spacing w:line="360" w:lineRule="auto"/>
              <w:ind w:firstLineChars="200" w:firstLine="420"/>
              <w:contextualSpacing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 xml:space="preserve">  临时投资</w:t>
            </w:r>
          </w:p>
        </w:tc>
        <w:tc>
          <w:tcPr>
            <w:tcW w:w="734" w:type="pct"/>
          </w:tcPr>
          <w:p w:rsidR="005C158F" w:rsidRPr="00AA1983" w:rsidRDefault="00751579" w:rsidP="00315225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9</w:t>
            </w:r>
            <w:r>
              <w:rPr>
                <w:rFonts w:ascii="仿宋" w:eastAsia="仿宋" w:hAnsi="仿宋"/>
                <w:szCs w:val="21"/>
              </w:rPr>
              <w:t>8.00</w:t>
            </w:r>
          </w:p>
        </w:tc>
        <w:tc>
          <w:tcPr>
            <w:tcW w:w="734" w:type="pct"/>
            <w:hideMark/>
          </w:tcPr>
          <w:p w:rsidR="005C158F" w:rsidRPr="00AA1983" w:rsidRDefault="005C158F" w:rsidP="00315225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2" w:type="pct"/>
            <w:hideMark/>
          </w:tcPr>
          <w:p w:rsidR="005C158F" w:rsidRPr="00AA1983" w:rsidRDefault="005C158F" w:rsidP="00315225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60</w:t>
            </w:r>
          </w:p>
        </w:tc>
        <w:tc>
          <w:tcPr>
            <w:tcW w:w="666" w:type="pct"/>
            <w:hideMark/>
          </w:tcPr>
          <w:p w:rsidR="005C158F" w:rsidRPr="00AA1983" w:rsidRDefault="005C158F" w:rsidP="00315225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91.19</w:t>
            </w:r>
          </w:p>
        </w:tc>
        <w:tc>
          <w:tcPr>
            <w:tcW w:w="733" w:type="pct"/>
            <w:hideMark/>
          </w:tcPr>
          <w:p w:rsidR="005C158F" w:rsidRPr="00AA1983" w:rsidRDefault="005C158F" w:rsidP="00315225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109.13</w:t>
            </w:r>
          </w:p>
        </w:tc>
      </w:tr>
      <w:tr w:rsidR="005C158F" w:rsidRPr="00AA1983" w:rsidTr="00AA1983">
        <w:trPr>
          <w:trHeight w:val="389"/>
          <w:jc w:val="center"/>
        </w:trPr>
        <w:tc>
          <w:tcPr>
            <w:tcW w:w="1401" w:type="pct"/>
            <w:hideMark/>
          </w:tcPr>
          <w:p w:rsidR="005C158F" w:rsidRPr="00AA1983" w:rsidRDefault="005C158F" w:rsidP="00495113">
            <w:pPr>
              <w:spacing w:line="360" w:lineRule="auto"/>
              <w:ind w:firstLineChars="200" w:firstLine="420"/>
              <w:contextualSpacing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 xml:space="preserve">  股权投资及子基金</w:t>
            </w:r>
          </w:p>
        </w:tc>
        <w:tc>
          <w:tcPr>
            <w:tcW w:w="734" w:type="pct"/>
          </w:tcPr>
          <w:p w:rsidR="005C158F" w:rsidRPr="00AA1983" w:rsidRDefault="009C1B24" w:rsidP="00315225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9C1B24">
              <w:rPr>
                <w:rFonts w:ascii="仿宋" w:eastAsia="仿宋" w:hAnsi="仿宋"/>
                <w:szCs w:val="21"/>
              </w:rPr>
              <w:t>193.44</w:t>
            </w:r>
          </w:p>
        </w:tc>
        <w:tc>
          <w:tcPr>
            <w:tcW w:w="734" w:type="pct"/>
            <w:hideMark/>
          </w:tcPr>
          <w:p w:rsidR="005C158F" w:rsidRPr="00AA1983" w:rsidRDefault="005C158F" w:rsidP="00315225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/>
                <w:szCs w:val="21"/>
              </w:rPr>
              <w:t>150.76</w:t>
            </w:r>
          </w:p>
        </w:tc>
        <w:tc>
          <w:tcPr>
            <w:tcW w:w="732" w:type="pct"/>
            <w:hideMark/>
          </w:tcPr>
          <w:p w:rsidR="005C158F" w:rsidRPr="00AA1983" w:rsidRDefault="005C158F" w:rsidP="00315225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62.45</w:t>
            </w:r>
          </w:p>
        </w:tc>
        <w:tc>
          <w:tcPr>
            <w:tcW w:w="666" w:type="pct"/>
            <w:hideMark/>
          </w:tcPr>
          <w:p w:rsidR="005C158F" w:rsidRPr="00AA1983" w:rsidRDefault="005C158F" w:rsidP="00315225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18.56</w:t>
            </w:r>
          </w:p>
        </w:tc>
        <w:tc>
          <w:tcPr>
            <w:tcW w:w="733" w:type="pct"/>
            <w:hideMark/>
          </w:tcPr>
          <w:p w:rsidR="005C158F" w:rsidRPr="00AA1983" w:rsidRDefault="005C158F" w:rsidP="00315225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——</w:t>
            </w:r>
          </w:p>
        </w:tc>
      </w:tr>
      <w:tr w:rsidR="005C158F" w:rsidRPr="00AA1983" w:rsidTr="00AA1983">
        <w:trPr>
          <w:trHeight w:val="420"/>
          <w:jc w:val="center"/>
        </w:trPr>
        <w:tc>
          <w:tcPr>
            <w:tcW w:w="1401" w:type="pct"/>
            <w:hideMark/>
          </w:tcPr>
          <w:p w:rsidR="005C158F" w:rsidRPr="00AA1983" w:rsidRDefault="005C158F" w:rsidP="00495113">
            <w:pPr>
              <w:spacing w:line="360" w:lineRule="auto"/>
              <w:contextualSpacing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债权投资</w:t>
            </w:r>
          </w:p>
        </w:tc>
        <w:tc>
          <w:tcPr>
            <w:tcW w:w="734" w:type="pct"/>
          </w:tcPr>
          <w:p w:rsidR="005C158F" w:rsidRPr="00AA1983" w:rsidRDefault="009C1B24" w:rsidP="00B14767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9C1B24">
              <w:rPr>
                <w:rFonts w:ascii="仿宋" w:eastAsia="仿宋" w:hAnsi="仿宋"/>
                <w:szCs w:val="21"/>
              </w:rPr>
              <w:t>15.10</w:t>
            </w:r>
          </w:p>
        </w:tc>
        <w:tc>
          <w:tcPr>
            <w:tcW w:w="734" w:type="pct"/>
            <w:hideMark/>
          </w:tcPr>
          <w:p w:rsidR="005C158F" w:rsidRPr="00AA1983" w:rsidRDefault="005C158F" w:rsidP="00B14767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1</w:t>
            </w:r>
            <w:r w:rsidRPr="00AA1983">
              <w:rPr>
                <w:rFonts w:ascii="仿宋" w:eastAsia="仿宋" w:hAnsi="仿宋"/>
                <w:szCs w:val="21"/>
              </w:rPr>
              <w:t>5</w:t>
            </w:r>
            <w:r w:rsidRPr="00AA1983">
              <w:rPr>
                <w:rFonts w:ascii="仿宋" w:eastAsia="仿宋" w:hAnsi="仿宋" w:hint="eastAsia"/>
                <w:szCs w:val="21"/>
              </w:rPr>
              <w:t>.</w:t>
            </w:r>
            <w:r w:rsidRPr="00AA1983">
              <w:rPr>
                <w:rFonts w:ascii="仿宋" w:eastAsia="仿宋" w:hAnsi="仿宋"/>
                <w:szCs w:val="21"/>
              </w:rPr>
              <w:t>40</w:t>
            </w:r>
          </w:p>
        </w:tc>
        <w:tc>
          <w:tcPr>
            <w:tcW w:w="732" w:type="pct"/>
            <w:hideMark/>
          </w:tcPr>
          <w:p w:rsidR="005C158F" w:rsidRPr="00AA1983" w:rsidRDefault="005C158F" w:rsidP="00315225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16.1</w:t>
            </w:r>
          </w:p>
        </w:tc>
        <w:tc>
          <w:tcPr>
            <w:tcW w:w="666" w:type="pct"/>
            <w:hideMark/>
          </w:tcPr>
          <w:p w:rsidR="005C158F" w:rsidRPr="00AA1983" w:rsidRDefault="005C158F" w:rsidP="00315225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14.38</w:t>
            </w:r>
          </w:p>
        </w:tc>
        <w:tc>
          <w:tcPr>
            <w:tcW w:w="733" w:type="pct"/>
            <w:hideMark/>
          </w:tcPr>
          <w:p w:rsidR="005C158F" w:rsidRPr="00AA1983" w:rsidRDefault="005C158F" w:rsidP="00315225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——</w:t>
            </w:r>
          </w:p>
        </w:tc>
      </w:tr>
      <w:tr w:rsidR="005C158F" w:rsidRPr="00AA1983" w:rsidTr="00AA1983">
        <w:trPr>
          <w:trHeight w:val="420"/>
          <w:jc w:val="center"/>
        </w:trPr>
        <w:tc>
          <w:tcPr>
            <w:tcW w:w="1401" w:type="pct"/>
            <w:hideMark/>
          </w:tcPr>
          <w:p w:rsidR="005C158F" w:rsidRPr="00AA1983" w:rsidRDefault="005C158F" w:rsidP="00495113">
            <w:pPr>
              <w:spacing w:line="360" w:lineRule="auto"/>
              <w:contextualSpacing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净资产</w:t>
            </w:r>
          </w:p>
        </w:tc>
        <w:tc>
          <w:tcPr>
            <w:tcW w:w="734" w:type="pct"/>
          </w:tcPr>
          <w:p w:rsidR="005C158F" w:rsidRPr="00AA1983" w:rsidRDefault="009C1B24" w:rsidP="00315225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9C1B24">
              <w:rPr>
                <w:rFonts w:ascii="仿宋" w:eastAsia="仿宋" w:hAnsi="仿宋"/>
                <w:szCs w:val="21"/>
              </w:rPr>
              <w:t>322.72</w:t>
            </w:r>
          </w:p>
        </w:tc>
        <w:tc>
          <w:tcPr>
            <w:tcW w:w="734" w:type="pct"/>
            <w:hideMark/>
          </w:tcPr>
          <w:p w:rsidR="005C158F" w:rsidRPr="00AA1983" w:rsidRDefault="005C158F" w:rsidP="00315225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/>
                <w:szCs w:val="21"/>
              </w:rPr>
              <w:t>321.81</w:t>
            </w:r>
          </w:p>
        </w:tc>
        <w:tc>
          <w:tcPr>
            <w:tcW w:w="732" w:type="pct"/>
            <w:hideMark/>
          </w:tcPr>
          <w:p w:rsidR="005C158F" w:rsidRPr="00AA1983" w:rsidRDefault="005C158F" w:rsidP="00315225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157.2</w:t>
            </w:r>
          </w:p>
        </w:tc>
        <w:tc>
          <w:tcPr>
            <w:tcW w:w="666" w:type="pct"/>
            <w:hideMark/>
          </w:tcPr>
          <w:p w:rsidR="005C158F" w:rsidRPr="00AA1983" w:rsidRDefault="005C158F" w:rsidP="00315225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123.86</w:t>
            </w:r>
          </w:p>
        </w:tc>
        <w:tc>
          <w:tcPr>
            <w:tcW w:w="733" w:type="pct"/>
            <w:hideMark/>
          </w:tcPr>
          <w:p w:rsidR="005C158F" w:rsidRPr="00AA1983" w:rsidRDefault="005C158F" w:rsidP="00315225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109.87</w:t>
            </w:r>
          </w:p>
        </w:tc>
      </w:tr>
      <w:tr w:rsidR="005C158F" w:rsidRPr="00AA1983" w:rsidTr="00AA1983">
        <w:trPr>
          <w:trHeight w:val="420"/>
          <w:jc w:val="center"/>
        </w:trPr>
        <w:tc>
          <w:tcPr>
            <w:tcW w:w="1401" w:type="pct"/>
            <w:hideMark/>
          </w:tcPr>
          <w:p w:rsidR="005C158F" w:rsidRPr="00AA1983" w:rsidRDefault="005C158F" w:rsidP="00495113">
            <w:pPr>
              <w:spacing w:line="360" w:lineRule="auto"/>
              <w:contextualSpacing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其中：股本</w:t>
            </w:r>
          </w:p>
        </w:tc>
        <w:tc>
          <w:tcPr>
            <w:tcW w:w="734" w:type="pct"/>
          </w:tcPr>
          <w:p w:rsidR="005C158F" w:rsidRPr="00AA1983" w:rsidRDefault="0048549D" w:rsidP="00315225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/>
                <w:szCs w:val="21"/>
              </w:rPr>
              <w:t>309.56</w:t>
            </w:r>
          </w:p>
        </w:tc>
        <w:tc>
          <w:tcPr>
            <w:tcW w:w="734" w:type="pct"/>
            <w:hideMark/>
          </w:tcPr>
          <w:p w:rsidR="005C158F" w:rsidRPr="00AA1983" w:rsidRDefault="005C158F" w:rsidP="00315225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/>
                <w:szCs w:val="21"/>
              </w:rPr>
              <w:t>309.56</w:t>
            </w:r>
          </w:p>
        </w:tc>
        <w:tc>
          <w:tcPr>
            <w:tcW w:w="732" w:type="pct"/>
            <w:hideMark/>
          </w:tcPr>
          <w:p w:rsidR="005C158F" w:rsidRPr="00AA1983" w:rsidRDefault="005C158F" w:rsidP="00315225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153.76</w:t>
            </w:r>
          </w:p>
        </w:tc>
        <w:tc>
          <w:tcPr>
            <w:tcW w:w="666" w:type="pct"/>
            <w:hideMark/>
          </w:tcPr>
          <w:p w:rsidR="005C158F" w:rsidRPr="00AA1983" w:rsidRDefault="005C158F" w:rsidP="00315225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122.03</w:t>
            </w:r>
          </w:p>
        </w:tc>
        <w:tc>
          <w:tcPr>
            <w:tcW w:w="733" w:type="pct"/>
            <w:hideMark/>
          </w:tcPr>
          <w:p w:rsidR="005C158F" w:rsidRPr="00AA1983" w:rsidRDefault="005C158F" w:rsidP="00315225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110.03</w:t>
            </w:r>
          </w:p>
        </w:tc>
      </w:tr>
      <w:tr w:rsidR="005C158F" w:rsidRPr="00AA1983" w:rsidTr="00AA1983">
        <w:trPr>
          <w:trHeight w:val="420"/>
          <w:jc w:val="center"/>
        </w:trPr>
        <w:tc>
          <w:tcPr>
            <w:tcW w:w="1401" w:type="pct"/>
            <w:hideMark/>
          </w:tcPr>
          <w:p w:rsidR="005C158F" w:rsidRPr="00AA1983" w:rsidRDefault="005C158F" w:rsidP="00495113">
            <w:pPr>
              <w:spacing w:line="360" w:lineRule="auto"/>
              <w:contextualSpacing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收入</w:t>
            </w:r>
          </w:p>
        </w:tc>
        <w:tc>
          <w:tcPr>
            <w:tcW w:w="734" w:type="pct"/>
          </w:tcPr>
          <w:p w:rsidR="005C158F" w:rsidRPr="00AA1983" w:rsidRDefault="009C1B24" w:rsidP="00B14767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9C1B24">
              <w:rPr>
                <w:rFonts w:ascii="仿宋" w:eastAsia="仿宋" w:hAnsi="仿宋"/>
                <w:szCs w:val="21"/>
              </w:rPr>
              <w:t>2.23</w:t>
            </w:r>
          </w:p>
        </w:tc>
        <w:tc>
          <w:tcPr>
            <w:tcW w:w="734" w:type="pct"/>
            <w:hideMark/>
          </w:tcPr>
          <w:p w:rsidR="005C158F" w:rsidRPr="00AA1983" w:rsidRDefault="005C158F" w:rsidP="00B14767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/>
                <w:szCs w:val="21"/>
              </w:rPr>
              <w:t>2.94</w:t>
            </w:r>
          </w:p>
        </w:tc>
        <w:tc>
          <w:tcPr>
            <w:tcW w:w="732" w:type="pct"/>
            <w:hideMark/>
          </w:tcPr>
          <w:p w:rsidR="005C158F" w:rsidRPr="00AA1983" w:rsidRDefault="005C158F" w:rsidP="00315225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3.35</w:t>
            </w:r>
          </w:p>
        </w:tc>
        <w:tc>
          <w:tcPr>
            <w:tcW w:w="666" w:type="pct"/>
            <w:hideMark/>
          </w:tcPr>
          <w:p w:rsidR="005C158F" w:rsidRPr="00AA1983" w:rsidRDefault="005C158F" w:rsidP="00315225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3.77</w:t>
            </w:r>
          </w:p>
        </w:tc>
        <w:tc>
          <w:tcPr>
            <w:tcW w:w="733" w:type="pct"/>
            <w:hideMark/>
          </w:tcPr>
          <w:p w:rsidR="005C158F" w:rsidRPr="00AA1983" w:rsidRDefault="005C158F" w:rsidP="00315225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0.13</w:t>
            </w:r>
          </w:p>
        </w:tc>
      </w:tr>
      <w:tr w:rsidR="005C158F" w:rsidRPr="00AA1983" w:rsidTr="00AA1983">
        <w:trPr>
          <w:trHeight w:val="420"/>
          <w:jc w:val="center"/>
        </w:trPr>
        <w:tc>
          <w:tcPr>
            <w:tcW w:w="1401" w:type="pct"/>
            <w:hideMark/>
          </w:tcPr>
          <w:p w:rsidR="005C158F" w:rsidRPr="00AA1983" w:rsidRDefault="005C158F" w:rsidP="00495113">
            <w:pPr>
              <w:spacing w:line="360" w:lineRule="auto"/>
              <w:contextualSpacing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其中：投资收益</w:t>
            </w:r>
          </w:p>
        </w:tc>
        <w:tc>
          <w:tcPr>
            <w:tcW w:w="734" w:type="pct"/>
          </w:tcPr>
          <w:p w:rsidR="005C158F" w:rsidRPr="00AA1983" w:rsidRDefault="009C1B24" w:rsidP="00B14767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9C1B24">
              <w:rPr>
                <w:rFonts w:ascii="仿宋" w:eastAsia="仿宋" w:hAnsi="仿宋"/>
                <w:szCs w:val="21"/>
              </w:rPr>
              <w:t>1.95</w:t>
            </w:r>
          </w:p>
        </w:tc>
        <w:tc>
          <w:tcPr>
            <w:tcW w:w="734" w:type="pct"/>
            <w:hideMark/>
          </w:tcPr>
          <w:p w:rsidR="005C158F" w:rsidRPr="00AA1983" w:rsidRDefault="005C158F" w:rsidP="00B14767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1.</w:t>
            </w:r>
            <w:r w:rsidRPr="00AA1983">
              <w:rPr>
                <w:rFonts w:ascii="仿宋" w:eastAsia="仿宋" w:hAnsi="仿宋"/>
                <w:szCs w:val="21"/>
              </w:rPr>
              <w:t>95</w:t>
            </w:r>
          </w:p>
        </w:tc>
        <w:tc>
          <w:tcPr>
            <w:tcW w:w="732" w:type="pct"/>
            <w:hideMark/>
          </w:tcPr>
          <w:p w:rsidR="005C158F" w:rsidRPr="00AA1983" w:rsidRDefault="005C158F" w:rsidP="00315225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2.63</w:t>
            </w:r>
          </w:p>
        </w:tc>
        <w:tc>
          <w:tcPr>
            <w:tcW w:w="666" w:type="pct"/>
            <w:hideMark/>
          </w:tcPr>
          <w:p w:rsidR="005C158F" w:rsidRPr="00AA1983" w:rsidRDefault="005C158F" w:rsidP="00315225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3.65</w:t>
            </w:r>
          </w:p>
        </w:tc>
        <w:tc>
          <w:tcPr>
            <w:tcW w:w="733" w:type="pct"/>
            <w:hideMark/>
          </w:tcPr>
          <w:p w:rsidR="005C158F" w:rsidRPr="00AA1983" w:rsidRDefault="005C158F" w:rsidP="00315225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——</w:t>
            </w:r>
          </w:p>
        </w:tc>
      </w:tr>
      <w:tr w:rsidR="005C158F" w:rsidRPr="00AA1983" w:rsidTr="00AA1983">
        <w:trPr>
          <w:trHeight w:val="404"/>
          <w:jc w:val="center"/>
        </w:trPr>
        <w:tc>
          <w:tcPr>
            <w:tcW w:w="1401" w:type="pct"/>
            <w:hideMark/>
          </w:tcPr>
          <w:p w:rsidR="005C158F" w:rsidRPr="00AA1983" w:rsidRDefault="005C158F" w:rsidP="00495113">
            <w:pPr>
              <w:spacing w:line="360" w:lineRule="auto"/>
              <w:ind w:firstLineChars="200" w:firstLine="420"/>
              <w:contextualSpacing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 xml:space="preserve">  利息净收入</w:t>
            </w:r>
          </w:p>
        </w:tc>
        <w:tc>
          <w:tcPr>
            <w:tcW w:w="734" w:type="pct"/>
          </w:tcPr>
          <w:p w:rsidR="005C158F" w:rsidRPr="00AA1983" w:rsidRDefault="009C1B24" w:rsidP="00B14767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9C1B24">
              <w:rPr>
                <w:rFonts w:ascii="仿宋" w:eastAsia="仿宋" w:hAnsi="仿宋"/>
                <w:szCs w:val="21"/>
              </w:rPr>
              <w:t>0.28</w:t>
            </w:r>
          </w:p>
        </w:tc>
        <w:tc>
          <w:tcPr>
            <w:tcW w:w="734" w:type="pct"/>
            <w:hideMark/>
          </w:tcPr>
          <w:p w:rsidR="005C158F" w:rsidRPr="00AA1983" w:rsidRDefault="005C158F" w:rsidP="00B14767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0.</w:t>
            </w:r>
            <w:r w:rsidRPr="00AA1983">
              <w:rPr>
                <w:rFonts w:ascii="仿宋" w:eastAsia="仿宋" w:hAnsi="仿宋"/>
                <w:szCs w:val="21"/>
              </w:rPr>
              <w:t>99</w:t>
            </w:r>
          </w:p>
        </w:tc>
        <w:tc>
          <w:tcPr>
            <w:tcW w:w="732" w:type="pct"/>
            <w:hideMark/>
          </w:tcPr>
          <w:p w:rsidR="005C158F" w:rsidRPr="00AA1983" w:rsidRDefault="005C158F" w:rsidP="00315225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0.72</w:t>
            </w:r>
          </w:p>
        </w:tc>
        <w:tc>
          <w:tcPr>
            <w:tcW w:w="666" w:type="pct"/>
            <w:hideMark/>
          </w:tcPr>
          <w:p w:rsidR="005C158F" w:rsidRPr="00AA1983" w:rsidRDefault="005C158F" w:rsidP="00315225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0.12</w:t>
            </w:r>
          </w:p>
        </w:tc>
        <w:tc>
          <w:tcPr>
            <w:tcW w:w="733" w:type="pct"/>
            <w:hideMark/>
          </w:tcPr>
          <w:p w:rsidR="005C158F" w:rsidRPr="00AA1983" w:rsidRDefault="005C158F" w:rsidP="00315225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0.13</w:t>
            </w:r>
          </w:p>
        </w:tc>
      </w:tr>
      <w:tr w:rsidR="005C158F" w:rsidRPr="00AA1983" w:rsidTr="00AA1983">
        <w:trPr>
          <w:trHeight w:val="420"/>
          <w:jc w:val="center"/>
        </w:trPr>
        <w:tc>
          <w:tcPr>
            <w:tcW w:w="1401" w:type="pct"/>
            <w:hideMark/>
          </w:tcPr>
          <w:p w:rsidR="005C158F" w:rsidRPr="00AA1983" w:rsidRDefault="005C158F" w:rsidP="000A6A3B">
            <w:pPr>
              <w:spacing w:line="360" w:lineRule="auto"/>
              <w:contextualSpacing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支出</w:t>
            </w:r>
          </w:p>
        </w:tc>
        <w:tc>
          <w:tcPr>
            <w:tcW w:w="734" w:type="pct"/>
          </w:tcPr>
          <w:p w:rsidR="005C158F" w:rsidRPr="00AA1983" w:rsidRDefault="009C1B24" w:rsidP="00B14767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1.33</w:t>
            </w:r>
          </w:p>
        </w:tc>
        <w:tc>
          <w:tcPr>
            <w:tcW w:w="734" w:type="pct"/>
            <w:hideMark/>
          </w:tcPr>
          <w:p w:rsidR="005C158F" w:rsidRPr="00AA1983" w:rsidRDefault="005C158F" w:rsidP="00B14767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/>
                <w:szCs w:val="21"/>
              </w:rPr>
              <w:t>1.51</w:t>
            </w:r>
          </w:p>
        </w:tc>
        <w:tc>
          <w:tcPr>
            <w:tcW w:w="732" w:type="pct"/>
            <w:hideMark/>
          </w:tcPr>
          <w:p w:rsidR="005C158F" w:rsidRPr="00AA1983" w:rsidRDefault="005C158F" w:rsidP="00315225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1.34</w:t>
            </w:r>
          </w:p>
        </w:tc>
        <w:tc>
          <w:tcPr>
            <w:tcW w:w="666" w:type="pct"/>
            <w:hideMark/>
          </w:tcPr>
          <w:p w:rsidR="005C158F" w:rsidRPr="00AA1983" w:rsidRDefault="005C158F" w:rsidP="00315225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1.16</w:t>
            </w:r>
          </w:p>
        </w:tc>
        <w:tc>
          <w:tcPr>
            <w:tcW w:w="733" w:type="pct"/>
            <w:hideMark/>
          </w:tcPr>
          <w:p w:rsidR="005C158F" w:rsidRPr="00AA1983" w:rsidRDefault="005C158F" w:rsidP="00315225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0.29</w:t>
            </w:r>
          </w:p>
        </w:tc>
      </w:tr>
      <w:tr w:rsidR="005C158F" w:rsidRPr="00AA1983" w:rsidTr="00AA1983">
        <w:trPr>
          <w:trHeight w:val="386"/>
          <w:jc w:val="center"/>
        </w:trPr>
        <w:tc>
          <w:tcPr>
            <w:tcW w:w="1401" w:type="pct"/>
            <w:hideMark/>
          </w:tcPr>
          <w:p w:rsidR="005C158F" w:rsidRPr="00AA1983" w:rsidRDefault="005C158F" w:rsidP="00495113">
            <w:pPr>
              <w:spacing w:line="360" w:lineRule="auto"/>
              <w:contextualSpacing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其中：委托管理费支出</w:t>
            </w:r>
          </w:p>
        </w:tc>
        <w:tc>
          <w:tcPr>
            <w:tcW w:w="734" w:type="pct"/>
          </w:tcPr>
          <w:p w:rsidR="005C158F" w:rsidRPr="00AA1983" w:rsidRDefault="009C1B24" w:rsidP="00B14767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9C1B24">
              <w:rPr>
                <w:rFonts w:ascii="仿宋" w:eastAsia="仿宋" w:hAnsi="仿宋"/>
                <w:szCs w:val="21"/>
              </w:rPr>
              <w:t>1.28</w:t>
            </w:r>
          </w:p>
        </w:tc>
        <w:tc>
          <w:tcPr>
            <w:tcW w:w="734" w:type="pct"/>
            <w:hideMark/>
          </w:tcPr>
          <w:p w:rsidR="005C158F" w:rsidRPr="00AA1983" w:rsidRDefault="005C158F" w:rsidP="00B14767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/>
                <w:szCs w:val="21"/>
              </w:rPr>
              <w:t>1.45</w:t>
            </w:r>
          </w:p>
        </w:tc>
        <w:tc>
          <w:tcPr>
            <w:tcW w:w="732" w:type="pct"/>
            <w:hideMark/>
          </w:tcPr>
          <w:p w:rsidR="005C158F" w:rsidRPr="00AA1983" w:rsidRDefault="005C158F" w:rsidP="00315225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1.3</w:t>
            </w:r>
          </w:p>
        </w:tc>
        <w:tc>
          <w:tcPr>
            <w:tcW w:w="666" w:type="pct"/>
            <w:hideMark/>
          </w:tcPr>
          <w:p w:rsidR="005C158F" w:rsidRPr="00AA1983" w:rsidRDefault="005C158F" w:rsidP="00315225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1.11</w:t>
            </w:r>
          </w:p>
        </w:tc>
        <w:tc>
          <w:tcPr>
            <w:tcW w:w="733" w:type="pct"/>
            <w:hideMark/>
          </w:tcPr>
          <w:p w:rsidR="005C158F" w:rsidRPr="00AA1983" w:rsidRDefault="005C158F" w:rsidP="00315225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0.22</w:t>
            </w:r>
          </w:p>
        </w:tc>
      </w:tr>
      <w:tr w:rsidR="005C158F" w:rsidRPr="00AA1983" w:rsidTr="00AA1983">
        <w:trPr>
          <w:trHeight w:val="420"/>
          <w:jc w:val="center"/>
        </w:trPr>
        <w:tc>
          <w:tcPr>
            <w:tcW w:w="1401" w:type="pct"/>
            <w:hideMark/>
          </w:tcPr>
          <w:p w:rsidR="005C158F" w:rsidRPr="00AA1983" w:rsidRDefault="005C158F" w:rsidP="00315225">
            <w:pPr>
              <w:spacing w:line="360" w:lineRule="auto"/>
              <w:contextualSpacing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利润总额</w:t>
            </w:r>
          </w:p>
        </w:tc>
        <w:tc>
          <w:tcPr>
            <w:tcW w:w="734" w:type="pct"/>
          </w:tcPr>
          <w:p w:rsidR="005C158F" w:rsidRPr="00AA1983" w:rsidRDefault="009C1B24" w:rsidP="00B14767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9C1B24">
              <w:rPr>
                <w:rFonts w:ascii="仿宋" w:eastAsia="仿宋" w:hAnsi="仿宋"/>
                <w:szCs w:val="21"/>
              </w:rPr>
              <w:t>0.89</w:t>
            </w:r>
          </w:p>
        </w:tc>
        <w:tc>
          <w:tcPr>
            <w:tcW w:w="734" w:type="pct"/>
            <w:hideMark/>
          </w:tcPr>
          <w:p w:rsidR="005C158F" w:rsidRPr="00AA1983" w:rsidRDefault="005C158F" w:rsidP="00B14767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/>
                <w:szCs w:val="21"/>
              </w:rPr>
              <w:t>1.44</w:t>
            </w:r>
          </w:p>
        </w:tc>
        <w:tc>
          <w:tcPr>
            <w:tcW w:w="732" w:type="pct"/>
            <w:hideMark/>
          </w:tcPr>
          <w:p w:rsidR="005C158F" w:rsidRPr="00AA1983" w:rsidRDefault="005C158F" w:rsidP="00315225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2.01</w:t>
            </w:r>
          </w:p>
        </w:tc>
        <w:tc>
          <w:tcPr>
            <w:tcW w:w="666" w:type="pct"/>
            <w:hideMark/>
          </w:tcPr>
          <w:p w:rsidR="005C158F" w:rsidRPr="00AA1983" w:rsidRDefault="005C158F" w:rsidP="00315225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2.61</w:t>
            </w:r>
          </w:p>
        </w:tc>
        <w:tc>
          <w:tcPr>
            <w:tcW w:w="733" w:type="pct"/>
            <w:hideMark/>
          </w:tcPr>
          <w:p w:rsidR="005C158F" w:rsidRPr="00AA1983" w:rsidRDefault="005C158F" w:rsidP="00315225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-0.16</w:t>
            </w:r>
          </w:p>
        </w:tc>
      </w:tr>
    </w:tbl>
    <w:p w:rsidR="00563E0E" w:rsidRDefault="00563E0E" w:rsidP="006A040F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</w:p>
    <w:sectPr w:rsidR="00563E0E" w:rsidSect="00315225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4C2" w:rsidRDefault="00E304C2" w:rsidP="009B4A93">
      <w:r>
        <w:separator/>
      </w:r>
    </w:p>
  </w:endnote>
  <w:endnote w:type="continuationSeparator" w:id="0">
    <w:p w:rsidR="00E304C2" w:rsidRDefault="00E304C2" w:rsidP="009B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5561105"/>
      <w:docPartObj>
        <w:docPartGallery w:val="Page Numbers (Bottom of Page)"/>
        <w:docPartUnique/>
      </w:docPartObj>
    </w:sdtPr>
    <w:sdtEndPr/>
    <w:sdtContent>
      <w:p w:rsidR="003E03D2" w:rsidRDefault="003E03D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253C" w:rsidRPr="0012253C">
          <w:rPr>
            <w:noProof/>
            <w:lang w:val="zh-CN"/>
          </w:rPr>
          <w:t>6</w:t>
        </w:r>
        <w:r>
          <w:rPr>
            <w:noProof/>
            <w:lang w:val="zh-CN"/>
          </w:rPr>
          <w:fldChar w:fldCharType="end"/>
        </w:r>
      </w:p>
    </w:sdtContent>
  </w:sdt>
  <w:p w:rsidR="003E03D2" w:rsidRDefault="003E03D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4C2" w:rsidRDefault="00E304C2" w:rsidP="009B4A93">
      <w:r>
        <w:separator/>
      </w:r>
    </w:p>
  </w:footnote>
  <w:footnote w:type="continuationSeparator" w:id="0">
    <w:p w:rsidR="00E304C2" w:rsidRDefault="00E304C2" w:rsidP="009B4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1402E"/>
    <w:multiLevelType w:val="hybridMultilevel"/>
    <w:tmpl w:val="735AAE04"/>
    <w:lvl w:ilvl="0" w:tplc="A2AE863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3A374DB"/>
    <w:multiLevelType w:val="hybridMultilevel"/>
    <w:tmpl w:val="955A24BA"/>
    <w:lvl w:ilvl="0" w:tplc="514670DE">
      <w:start w:val="4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 w15:restartNumberingAfterBreak="0">
    <w:nsid w:val="558339A9"/>
    <w:multiLevelType w:val="hybridMultilevel"/>
    <w:tmpl w:val="55620638"/>
    <w:lvl w:ilvl="0" w:tplc="718A5878">
      <w:start w:val="1"/>
      <w:numFmt w:val="decimalEnclosedCircle"/>
      <w:lvlText w:val="%1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584F87F7"/>
    <w:multiLevelType w:val="singleLevel"/>
    <w:tmpl w:val="584F87F7"/>
    <w:lvl w:ilvl="0">
      <w:start w:val="3"/>
      <w:numFmt w:val="chineseCounting"/>
      <w:suff w:val="nothing"/>
      <w:lvlText w:val="%1、"/>
      <w:lvlJc w:val="left"/>
    </w:lvl>
  </w:abstractNum>
  <w:abstractNum w:abstractNumId="4" w15:restartNumberingAfterBreak="0">
    <w:nsid w:val="584F8A1F"/>
    <w:multiLevelType w:val="singleLevel"/>
    <w:tmpl w:val="584F8A1F"/>
    <w:lvl w:ilvl="0">
      <w:start w:val="2"/>
      <w:numFmt w:val="chineseCounting"/>
      <w:suff w:val="nothing"/>
      <w:lvlText w:val="（%1）"/>
      <w:lvlJc w:val="left"/>
    </w:lvl>
  </w:abstractNum>
  <w:abstractNum w:abstractNumId="5" w15:restartNumberingAfterBreak="0">
    <w:nsid w:val="584F8A47"/>
    <w:multiLevelType w:val="singleLevel"/>
    <w:tmpl w:val="584F8A47"/>
    <w:lvl w:ilvl="0">
      <w:start w:val="6"/>
      <w:numFmt w:val="chineseCounting"/>
      <w:suff w:val="nothing"/>
      <w:lvlText w:val="%1、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56E8"/>
    <w:rsid w:val="00000862"/>
    <w:rsid w:val="0000772D"/>
    <w:rsid w:val="000150D4"/>
    <w:rsid w:val="00016173"/>
    <w:rsid w:val="0001724B"/>
    <w:rsid w:val="00017F29"/>
    <w:rsid w:val="00017F52"/>
    <w:rsid w:val="0002011C"/>
    <w:rsid w:val="00022639"/>
    <w:rsid w:val="00022E1A"/>
    <w:rsid w:val="00023F4E"/>
    <w:rsid w:val="000323AF"/>
    <w:rsid w:val="00032EBD"/>
    <w:rsid w:val="00034178"/>
    <w:rsid w:val="0003788C"/>
    <w:rsid w:val="00040819"/>
    <w:rsid w:val="00044AEB"/>
    <w:rsid w:val="000507B4"/>
    <w:rsid w:val="000511B5"/>
    <w:rsid w:val="0005176B"/>
    <w:rsid w:val="000519E2"/>
    <w:rsid w:val="00051A7F"/>
    <w:rsid w:val="000532BC"/>
    <w:rsid w:val="0005616F"/>
    <w:rsid w:val="0007097E"/>
    <w:rsid w:val="00070EC7"/>
    <w:rsid w:val="000729EA"/>
    <w:rsid w:val="000734AA"/>
    <w:rsid w:val="00076B21"/>
    <w:rsid w:val="00077786"/>
    <w:rsid w:val="000923E7"/>
    <w:rsid w:val="00094EE8"/>
    <w:rsid w:val="00096045"/>
    <w:rsid w:val="000A110E"/>
    <w:rsid w:val="000A1C15"/>
    <w:rsid w:val="000A231D"/>
    <w:rsid w:val="000A387C"/>
    <w:rsid w:val="000A5107"/>
    <w:rsid w:val="000A6A3B"/>
    <w:rsid w:val="000A77AB"/>
    <w:rsid w:val="000A7B13"/>
    <w:rsid w:val="000B3784"/>
    <w:rsid w:val="000B3C19"/>
    <w:rsid w:val="000C0160"/>
    <w:rsid w:val="000C23D1"/>
    <w:rsid w:val="000C324D"/>
    <w:rsid w:val="000C3DE5"/>
    <w:rsid w:val="000C4A52"/>
    <w:rsid w:val="000C7172"/>
    <w:rsid w:val="000D151E"/>
    <w:rsid w:val="000D1520"/>
    <w:rsid w:val="000D3154"/>
    <w:rsid w:val="000D4687"/>
    <w:rsid w:val="000D5378"/>
    <w:rsid w:val="000E2CDB"/>
    <w:rsid w:val="000E2D87"/>
    <w:rsid w:val="000E395B"/>
    <w:rsid w:val="000E7C26"/>
    <w:rsid w:val="000F5A4D"/>
    <w:rsid w:val="000F6D92"/>
    <w:rsid w:val="00103470"/>
    <w:rsid w:val="001043B9"/>
    <w:rsid w:val="001108F5"/>
    <w:rsid w:val="0011423B"/>
    <w:rsid w:val="00115993"/>
    <w:rsid w:val="0011606A"/>
    <w:rsid w:val="0012253C"/>
    <w:rsid w:val="001227E2"/>
    <w:rsid w:val="001237B6"/>
    <w:rsid w:val="00130C95"/>
    <w:rsid w:val="0013388C"/>
    <w:rsid w:val="0013677B"/>
    <w:rsid w:val="001400A6"/>
    <w:rsid w:val="00140B73"/>
    <w:rsid w:val="00144877"/>
    <w:rsid w:val="00145234"/>
    <w:rsid w:val="0014650E"/>
    <w:rsid w:val="00151DED"/>
    <w:rsid w:val="001528DF"/>
    <w:rsid w:val="0015366F"/>
    <w:rsid w:val="0015489E"/>
    <w:rsid w:val="001548E9"/>
    <w:rsid w:val="001550AC"/>
    <w:rsid w:val="00156337"/>
    <w:rsid w:val="00156D49"/>
    <w:rsid w:val="00157ED7"/>
    <w:rsid w:val="001614AC"/>
    <w:rsid w:val="00162C43"/>
    <w:rsid w:val="00170929"/>
    <w:rsid w:val="00171199"/>
    <w:rsid w:val="00171604"/>
    <w:rsid w:val="0017298A"/>
    <w:rsid w:val="0017698A"/>
    <w:rsid w:val="00180845"/>
    <w:rsid w:val="00182B08"/>
    <w:rsid w:val="00186CA6"/>
    <w:rsid w:val="00190F27"/>
    <w:rsid w:val="00191394"/>
    <w:rsid w:val="001940F1"/>
    <w:rsid w:val="001A06A7"/>
    <w:rsid w:val="001A34DD"/>
    <w:rsid w:val="001A775C"/>
    <w:rsid w:val="001A7DAC"/>
    <w:rsid w:val="001B115C"/>
    <w:rsid w:val="001B30F6"/>
    <w:rsid w:val="001C004A"/>
    <w:rsid w:val="001C30E6"/>
    <w:rsid w:val="001C4B2D"/>
    <w:rsid w:val="001C6135"/>
    <w:rsid w:val="001D0185"/>
    <w:rsid w:val="001D0EAE"/>
    <w:rsid w:val="001D1654"/>
    <w:rsid w:val="001D2558"/>
    <w:rsid w:val="001D368E"/>
    <w:rsid w:val="001D6D0D"/>
    <w:rsid w:val="001E14AC"/>
    <w:rsid w:val="001E3C1D"/>
    <w:rsid w:val="001E4001"/>
    <w:rsid w:val="001E5613"/>
    <w:rsid w:val="001E769C"/>
    <w:rsid w:val="001E788F"/>
    <w:rsid w:val="001F034C"/>
    <w:rsid w:val="001F1009"/>
    <w:rsid w:val="001F4329"/>
    <w:rsid w:val="001F60EA"/>
    <w:rsid w:val="00206714"/>
    <w:rsid w:val="00213B84"/>
    <w:rsid w:val="0022029E"/>
    <w:rsid w:val="00221C5E"/>
    <w:rsid w:val="00223045"/>
    <w:rsid w:val="00223153"/>
    <w:rsid w:val="00224E28"/>
    <w:rsid w:val="00225002"/>
    <w:rsid w:val="00225567"/>
    <w:rsid w:val="00225812"/>
    <w:rsid w:val="00225DA5"/>
    <w:rsid w:val="002357C9"/>
    <w:rsid w:val="00242884"/>
    <w:rsid w:val="00245228"/>
    <w:rsid w:val="002537AA"/>
    <w:rsid w:val="00255436"/>
    <w:rsid w:val="00256482"/>
    <w:rsid w:val="00261260"/>
    <w:rsid w:val="00263C78"/>
    <w:rsid w:val="002644C7"/>
    <w:rsid w:val="00273509"/>
    <w:rsid w:val="00280F8E"/>
    <w:rsid w:val="00281AC6"/>
    <w:rsid w:val="00285104"/>
    <w:rsid w:val="002872D4"/>
    <w:rsid w:val="00290C9E"/>
    <w:rsid w:val="0029328E"/>
    <w:rsid w:val="00293B92"/>
    <w:rsid w:val="00294961"/>
    <w:rsid w:val="00297169"/>
    <w:rsid w:val="002A031C"/>
    <w:rsid w:val="002A0328"/>
    <w:rsid w:val="002A242E"/>
    <w:rsid w:val="002A2D6F"/>
    <w:rsid w:val="002A2F71"/>
    <w:rsid w:val="002A310D"/>
    <w:rsid w:val="002A6664"/>
    <w:rsid w:val="002B1E3B"/>
    <w:rsid w:val="002B2FF2"/>
    <w:rsid w:val="002B3222"/>
    <w:rsid w:val="002B6753"/>
    <w:rsid w:val="002B6DA5"/>
    <w:rsid w:val="002C4DAF"/>
    <w:rsid w:val="002C7787"/>
    <w:rsid w:val="002D6741"/>
    <w:rsid w:val="002D6C5C"/>
    <w:rsid w:val="002E3888"/>
    <w:rsid w:val="002E6789"/>
    <w:rsid w:val="002E7463"/>
    <w:rsid w:val="002F0179"/>
    <w:rsid w:val="002F0276"/>
    <w:rsid w:val="002F1539"/>
    <w:rsid w:val="002F1600"/>
    <w:rsid w:val="002F1DD1"/>
    <w:rsid w:val="002F2C47"/>
    <w:rsid w:val="002F7505"/>
    <w:rsid w:val="0030048F"/>
    <w:rsid w:val="00300652"/>
    <w:rsid w:val="0030387C"/>
    <w:rsid w:val="00305611"/>
    <w:rsid w:val="003071E5"/>
    <w:rsid w:val="0031221C"/>
    <w:rsid w:val="003134B3"/>
    <w:rsid w:val="00313BD8"/>
    <w:rsid w:val="00315225"/>
    <w:rsid w:val="003153DF"/>
    <w:rsid w:val="003203D4"/>
    <w:rsid w:val="00321011"/>
    <w:rsid w:val="00322210"/>
    <w:rsid w:val="00323187"/>
    <w:rsid w:val="00323B3A"/>
    <w:rsid w:val="00325B7F"/>
    <w:rsid w:val="00326520"/>
    <w:rsid w:val="003310D6"/>
    <w:rsid w:val="003343BE"/>
    <w:rsid w:val="00342A3A"/>
    <w:rsid w:val="00342B7D"/>
    <w:rsid w:val="00344C6B"/>
    <w:rsid w:val="00352169"/>
    <w:rsid w:val="003536EA"/>
    <w:rsid w:val="003540E2"/>
    <w:rsid w:val="003576BC"/>
    <w:rsid w:val="003607B3"/>
    <w:rsid w:val="00360FBA"/>
    <w:rsid w:val="00362B36"/>
    <w:rsid w:val="00366EA8"/>
    <w:rsid w:val="00367553"/>
    <w:rsid w:val="003710DB"/>
    <w:rsid w:val="00374C5B"/>
    <w:rsid w:val="00376F81"/>
    <w:rsid w:val="003806C7"/>
    <w:rsid w:val="00381F17"/>
    <w:rsid w:val="0038313D"/>
    <w:rsid w:val="00394209"/>
    <w:rsid w:val="00395946"/>
    <w:rsid w:val="00396E4C"/>
    <w:rsid w:val="003A2333"/>
    <w:rsid w:val="003A5993"/>
    <w:rsid w:val="003A5ADE"/>
    <w:rsid w:val="003A6109"/>
    <w:rsid w:val="003A6759"/>
    <w:rsid w:val="003B0196"/>
    <w:rsid w:val="003B40FC"/>
    <w:rsid w:val="003B671A"/>
    <w:rsid w:val="003C130D"/>
    <w:rsid w:val="003C27ED"/>
    <w:rsid w:val="003C3F77"/>
    <w:rsid w:val="003C6142"/>
    <w:rsid w:val="003C682F"/>
    <w:rsid w:val="003C75F8"/>
    <w:rsid w:val="003C7C68"/>
    <w:rsid w:val="003D2301"/>
    <w:rsid w:val="003D2BE9"/>
    <w:rsid w:val="003D2CE9"/>
    <w:rsid w:val="003D4CBD"/>
    <w:rsid w:val="003D4E6E"/>
    <w:rsid w:val="003D5AA4"/>
    <w:rsid w:val="003D6355"/>
    <w:rsid w:val="003D6630"/>
    <w:rsid w:val="003D7B4A"/>
    <w:rsid w:val="003E03D2"/>
    <w:rsid w:val="003E05D2"/>
    <w:rsid w:val="003E14C9"/>
    <w:rsid w:val="003E7ABC"/>
    <w:rsid w:val="003E7FB4"/>
    <w:rsid w:val="003F0131"/>
    <w:rsid w:val="003F26A5"/>
    <w:rsid w:val="003F57C5"/>
    <w:rsid w:val="003F7A74"/>
    <w:rsid w:val="00400249"/>
    <w:rsid w:val="00401515"/>
    <w:rsid w:val="0041170F"/>
    <w:rsid w:val="00413E94"/>
    <w:rsid w:val="0041494D"/>
    <w:rsid w:val="004162D2"/>
    <w:rsid w:val="004172B6"/>
    <w:rsid w:val="00420E92"/>
    <w:rsid w:val="004219BA"/>
    <w:rsid w:val="00422E19"/>
    <w:rsid w:val="00425C99"/>
    <w:rsid w:val="00427610"/>
    <w:rsid w:val="004306B7"/>
    <w:rsid w:val="00430D23"/>
    <w:rsid w:val="00432E5D"/>
    <w:rsid w:val="00436F02"/>
    <w:rsid w:val="0044450D"/>
    <w:rsid w:val="004461FA"/>
    <w:rsid w:val="004524F6"/>
    <w:rsid w:val="004536A9"/>
    <w:rsid w:val="00461DE4"/>
    <w:rsid w:val="00464A16"/>
    <w:rsid w:val="00467C7D"/>
    <w:rsid w:val="004702D1"/>
    <w:rsid w:val="004704BF"/>
    <w:rsid w:val="00470F5F"/>
    <w:rsid w:val="00471B89"/>
    <w:rsid w:val="0047252B"/>
    <w:rsid w:val="00472AAF"/>
    <w:rsid w:val="00472C77"/>
    <w:rsid w:val="00474423"/>
    <w:rsid w:val="00480740"/>
    <w:rsid w:val="00483BD6"/>
    <w:rsid w:val="0048549D"/>
    <w:rsid w:val="00486007"/>
    <w:rsid w:val="00490DA5"/>
    <w:rsid w:val="00491E17"/>
    <w:rsid w:val="00495113"/>
    <w:rsid w:val="0049536C"/>
    <w:rsid w:val="00495AFB"/>
    <w:rsid w:val="004A1848"/>
    <w:rsid w:val="004A1D48"/>
    <w:rsid w:val="004A7D73"/>
    <w:rsid w:val="004B12EA"/>
    <w:rsid w:val="004B24C3"/>
    <w:rsid w:val="004B3C06"/>
    <w:rsid w:val="004B4028"/>
    <w:rsid w:val="004B7A08"/>
    <w:rsid w:val="004C0B82"/>
    <w:rsid w:val="004C3E0A"/>
    <w:rsid w:val="004C4519"/>
    <w:rsid w:val="004C664C"/>
    <w:rsid w:val="004C769F"/>
    <w:rsid w:val="004D146F"/>
    <w:rsid w:val="004D165F"/>
    <w:rsid w:val="004D2687"/>
    <w:rsid w:val="004D6073"/>
    <w:rsid w:val="004E0988"/>
    <w:rsid w:val="004E486A"/>
    <w:rsid w:val="004E5489"/>
    <w:rsid w:val="004F0EA2"/>
    <w:rsid w:val="004F1C94"/>
    <w:rsid w:val="004F2902"/>
    <w:rsid w:val="004F494F"/>
    <w:rsid w:val="004F4B43"/>
    <w:rsid w:val="004F7B0D"/>
    <w:rsid w:val="00506D12"/>
    <w:rsid w:val="005117A2"/>
    <w:rsid w:val="00512DDB"/>
    <w:rsid w:val="00515F69"/>
    <w:rsid w:val="00520184"/>
    <w:rsid w:val="005204A9"/>
    <w:rsid w:val="00520CDE"/>
    <w:rsid w:val="00522851"/>
    <w:rsid w:val="005242FD"/>
    <w:rsid w:val="0052557F"/>
    <w:rsid w:val="00525863"/>
    <w:rsid w:val="005258A7"/>
    <w:rsid w:val="00525B23"/>
    <w:rsid w:val="0053530D"/>
    <w:rsid w:val="00541B1B"/>
    <w:rsid w:val="00541F60"/>
    <w:rsid w:val="005426A7"/>
    <w:rsid w:val="00544BF4"/>
    <w:rsid w:val="00544C46"/>
    <w:rsid w:val="0055078C"/>
    <w:rsid w:val="00553257"/>
    <w:rsid w:val="00553FAB"/>
    <w:rsid w:val="00563E0E"/>
    <w:rsid w:val="00564473"/>
    <w:rsid w:val="00566495"/>
    <w:rsid w:val="00567D26"/>
    <w:rsid w:val="00573E49"/>
    <w:rsid w:val="0057577D"/>
    <w:rsid w:val="00581C56"/>
    <w:rsid w:val="00582611"/>
    <w:rsid w:val="00584026"/>
    <w:rsid w:val="005852F1"/>
    <w:rsid w:val="00585CC3"/>
    <w:rsid w:val="0059376C"/>
    <w:rsid w:val="005A7D16"/>
    <w:rsid w:val="005B0333"/>
    <w:rsid w:val="005B41A4"/>
    <w:rsid w:val="005B445D"/>
    <w:rsid w:val="005B4C71"/>
    <w:rsid w:val="005C0996"/>
    <w:rsid w:val="005C158F"/>
    <w:rsid w:val="005C259C"/>
    <w:rsid w:val="005C598F"/>
    <w:rsid w:val="005C7554"/>
    <w:rsid w:val="005D0479"/>
    <w:rsid w:val="005D3D92"/>
    <w:rsid w:val="005D453C"/>
    <w:rsid w:val="005D46FB"/>
    <w:rsid w:val="005D5142"/>
    <w:rsid w:val="005E5E03"/>
    <w:rsid w:val="005E7686"/>
    <w:rsid w:val="005E7ECF"/>
    <w:rsid w:val="005F0D8A"/>
    <w:rsid w:val="005F40E4"/>
    <w:rsid w:val="005F537D"/>
    <w:rsid w:val="006039B5"/>
    <w:rsid w:val="00603C2C"/>
    <w:rsid w:val="00605381"/>
    <w:rsid w:val="00605946"/>
    <w:rsid w:val="0060787E"/>
    <w:rsid w:val="006078E3"/>
    <w:rsid w:val="00610081"/>
    <w:rsid w:val="006123A5"/>
    <w:rsid w:val="00614D8E"/>
    <w:rsid w:val="00616CD3"/>
    <w:rsid w:val="006206EF"/>
    <w:rsid w:val="0062078D"/>
    <w:rsid w:val="0062557A"/>
    <w:rsid w:val="0062606C"/>
    <w:rsid w:val="00634148"/>
    <w:rsid w:val="0063494D"/>
    <w:rsid w:val="00635832"/>
    <w:rsid w:val="00643BF7"/>
    <w:rsid w:val="00653AE5"/>
    <w:rsid w:val="006544CF"/>
    <w:rsid w:val="00660DCD"/>
    <w:rsid w:val="00667FF0"/>
    <w:rsid w:val="00671741"/>
    <w:rsid w:val="00673710"/>
    <w:rsid w:val="00681675"/>
    <w:rsid w:val="006872B1"/>
    <w:rsid w:val="00694F6C"/>
    <w:rsid w:val="00696BF7"/>
    <w:rsid w:val="006A040F"/>
    <w:rsid w:val="006A14CA"/>
    <w:rsid w:val="006A417B"/>
    <w:rsid w:val="006A4CAB"/>
    <w:rsid w:val="006A4FF1"/>
    <w:rsid w:val="006A55AE"/>
    <w:rsid w:val="006B4AC8"/>
    <w:rsid w:val="006C17F5"/>
    <w:rsid w:val="006C2496"/>
    <w:rsid w:val="006C2835"/>
    <w:rsid w:val="006C3B07"/>
    <w:rsid w:val="006C3C22"/>
    <w:rsid w:val="006C44E2"/>
    <w:rsid w:val="006D0D3E"/>
    <w:rsid w:val="006D386B"/>
    <w:rsid w:val="006E04FF"/>
    <w:rsid w:val="006E1E35"/>
    <w:rsid w:val="006E2450"/>
    <w:rsid w:val="006E389B"/>
    <w:rsid w:val="006E7709"/>
    <w:rsid w:val="006E784D"/>
    <w:rsid w:val="006E7EF9"/>
    <w:rsid w:val="006F3EB6"/>
    <w:rsid w:val="006F66C2"/>
    <w:rsid w:val="006F69CC"/>
    <w:rsid w:val="00703587"/>
    <w:rsid w:val="00706135"/>
    <w:rsid w:val="00710C65"/>
    <w:rsid w:val="007122A5"/>
    <w:rsid w:val="00714D97"/>
    <w:rsid w:val="0071649B"/>
    <w:rsid w:val="00722047"/>
    <w:rsid w:val="00723974"/>
    <w:rsid w:val="0072460B"/>
    <w:rsid w:val="00725FE4"/>
    <w:rsid w:val="0073258F"/>
    <w:rsid w:val="00732F12"/>
    <w:rsid w:val="00732F90"/>
    <w:rsid w:val="0074008D"/>
    <w:rsid w:val="007434AF"/>
    <w:rsid w:val="00751579"/>
    <w:rsid w:val="0075176D"/>
    <w:rsid w:val="00756ACE"/>
    <w:rsid w:val="00757410"/>
    <w:rsid w:val="007577FA"/>
    <w:rsid w:val="0076597F"/>
    <w:rsid w:val="00765AE7"/>
    <w:rsid w:val="00767DA7"/>
    <w:rsid w:val="007703F0"/>
    <w:rsid w:val="00771699"/>
    <w:rsid w:val="00777965"/>
    <w:rsid w:val="00777DEA"/>
    <w:rsid w:val="00780935"/>
    <w:rsid w:val="007831A2"/>
    <w:rsid w:val="007842EA"/>
    <w:rsid w:val="0078437C"/>
    <w:rsid w:val="00784BCD"/>
    <w:rsid w:val="00793E08"/>
    <w:rsid w:val="00794401"/>
    <w:rsid w:val="00795BFA"/>
    <w:rsid w:val="00797FB4"/>
    <w:rsid w:val="007A15C2"/>
    <w:rsid w:val="007A1F65"/>
    <w:rsid w:val="007A3D13"/>
    <w:rsid w:val="007A48A8"/>
    <w:rsid w:val="007A5CE2"/>
    <w:rsid w:val="007A7A71"/>
    <w:rsid w:val="007B06A8"/>
    <w:rsid w:val="007B1861"/>
    <w:rsid w:val="007B2796"/>
    <w:rsid w:val="007B2F9B"/>
    <w:rsid w:val="007B3D95"/>
    <w:rsid w:val="007B5ED6"/>
    <w:rsid w:val="007C51E8"/>
    <w:rsid w:val="007C62A9"/>
    <w:rsid w:val="007D0789"/>
    <w:rsid w:val="007D1F34"/>
    <w:rsid w:val="007D44F9"/>
    <w:rsid w:val="007D6937"/>
    <w:rsid w:val="007D75EC"/>
    <w:rsid w:val="007D78FF"/>
    <w:rsid w:val="007D7B22"/>
    <w:rsid w:val="007D7FF3"/>
    <w:rsid w:val="007E10B1"/>
    <w:rsid w:val="007E1528"/>
    <w:rsid w:val="007E2E78"/>
    <w:rsid w:val="007E3435"/>
    <w:rsid w:val="007E5CCD"/>
    <w:rsid w:val="007E65D1"/>
    <w:rsid w:val="007F0056"/>
    <w:rsid w:val="007F36FA"/>
    <w:rsid w:val="007F45AB"/>
    <w:rsid w:val="007F499B"/>
    <w:rsid w:val="007F53FD"/>
    <w:rsid w:val="007F77CF"/>
    <w:rsid w:val="00800F4C"/>
    <w:rsid w:val="0080124B"/>
    <w:rsid w:val="00802F13"/>
    <w:rsid w:val="00803EA2"/>
    <w:rsid w:val="008156E8"/>
    <w:rsid w:val="00815DB4"/>
    <w:rsid w:val="008167AB"/>
    <w:rsid w:val="0081737E"/>
    <w:rsid w:val="00817E06"/>
    <w:rsid w:val="008256C4"/>
    <w:rsid w:val="00826BDB"/>
    <w:rsid w:val="0083084F"/>
    <w:rsid w:val="00831644"/>
    <w:rsid w:val="00832E84"/>
    <w:rsid w:val="00833A2F"/>
    <w:rsid w:val="00844FBC"/>
    <w:rsid w:val="00845626"/>
    <w:rsid w:val="00845A59"/>
    <w:rsid w:val="00847CC9"/>
    <w:rsid w:val="00851205"/>
    <w:rsid w:val="0085120B"/>
    <w:rsid w:val="00852D2F"/>
    <w:rsid w:val="00854419"/>
    <w:rsid w:val="00854E24"/>
    <w:rsid w:val="0085515C"/>
    <w:rsid w:val="00863D90"/>
    <w:rsid w:val="0087239D"/>
    <w:rsid w:val="008815E8"/>
    <w:rsid w:val="00882D5E"/>
    <w:rsid w:val="00884F28"/>
    <w:rsid w:val="0088739A"/>
    <w:rsid w:val="00891BFF"/>
    <w:rsid w:val="00892940"/>
    <w:rsid w:val="0089369A"/>
    <w:rsid w:val="00896FB8"/>
    <w:rsid w:val="008A2079"/>
    <w:rsid w:val="008A23A5"/>
    <w:rsid w:val="008A3874"/>
    <w:rsid w:val="008A38C4"/>
    <w:rsid w:val="008A6A13"/>
    <w:rsid w:val="008B087B"/>
    <w:rsid w:val="008B57AA"/>
    <w:rsid w:val="008B69E7"/>
    <w:rsid w:val="008B6BF8"/>
    <w:rsid w:val="008C0576"/>
    <w:rsid w:val="008C1030"/>
    <w:rsid w:val="008C1735"/>
    <w:rsid w:val="008C22F4"/>
    <w:rsid w:val="008C46A2"/>
    <w:rsid w:val="008C5E3D"/>
    <w:rsid w:val="008C7FA5"/>
    <w:rsid w:val="008D1AB0"/>
    <w:rsid w:val="008D1B47"/>
    <w:rsid w:val="008D25F9"/>
    <w:rsid w:val="008D2EEB"/>
    <w:rsid w:val="008E25EB"/>
    <w:rsid w:val="008E2FBB"/>
    <w:rsid w:val="008E4149"/>
    <w:rsid w:val="008E5B91"/>
    <w:rsid w:val="008F4F19"/>
    <w:rsid w:val="008F5392"/>
    <w:rsid w:val="008F56C7"/>
    <w:rsid w:val="00901DC5"/>
    <w:rsid w:val="0090249A"/>
    <w:rsid w:val="00903172"/>
    <w:rsid w:val="00912960"/>
    <w:rsid w:val="00913CA8"/>
    <w:rsid w:val="00913DA8"/>
    <w:rsid w:val="0091481F"/>
    <w:rsid w:val="009152A9"/>
    <w:rsid w:val="00920D02"/>
    <w:rsid w:val="00923501"/>
    <w:rsid w:val="00923D82"/>
    <w:rsid w:val="009257BA"/>
    <w:rsid w:val="00927A13"/>
    <w:rsid w:val="0093144F"/>
    <w:rsid w:val="00935049"/>
    <w:rsid w:val="00940CF1"/>
    <w:rsid w:val="00940D22"/>
    <w:rsid w:val="00944368"/>
    <w:rsid w:val="009462DB"/>
    <w:rsid w:val="009508CF"/>
    <w:rsid w:val="0095191B"/>
    <w:rsid w:val="00953F6F"/>
    <w:rsid w:val="00955B16"/>
    <w:rsid w:val="00955BEC"/>
    <w:rsid w:val="00955C32"/>
    <w:rsid w:val="0095668B"/>
    <w:rsid w:val="009611CE"/>
    <w:rsid w:val="0096184A"/>
    <w:rsid w:val="009643BE"/>
    <w:rsid w:val="009730CF"/>
    <w:rsid w:val="00974A6A"/>
    <w:rsid w:val="00975C9C"/>
    <w:rsid w:val="00976D21"/>
    <w:rsid w:val="009779F9"/>
    <w:rsid w:val="009818C4"/>
    <w:rsid w:val="00982C52"/>
    <w:rsid w:val="009831DC"/>
    <w:rsid w:val="00983BE9"/>
    <w:rsid w:val="00985934"/>
    <w:rsid w:val="00985A03"/>
    <w:rsid w:val="0098734F"/>
    <w:rsid w:val="00990A35"/>
    <w:rsid w:val="0099257F"/>
    <w:rsid w:val="00992A13"/>
    <w:rsid w:val="0099462F"/>
    <w:rsid w:val="00995668"/>
    <w:rsid w:val="00996846"/>
    <w:rsid w:val="009A7501"/>
    <w:rsid w:val="009B425B"/>
    <w:rsid w:val="009B4A93"/>
    <w:rsid w:val="009B6710"/>
    <w:rsid w:val="009C1B24"/>
    <w:rsid w:val="009C340D"/>
    <w:rsid w:val="009C4296"/>
    <w:rsid w:val="009C4511"/>
    <w:rsid w:val="009C5AC2"/>
    <w:rsid w:val="009D1596"/>
    <w:rsid w:val="009D2913"/>
    <w:rsid w:val="009D3317"/>
    <w:rsid w:val="009D3D5D"/>
    <w:rsid w:val="009D411C"/>
    <w:rsid w:val="009D414E"/>
    <w:rsid w:val="009D422B"/>
    <w:rsid w:val="009D4466"/>
    <w:rsid w:val="009D52ED"/>
    <w:rsid w:val="009D6112"/>
    <w:rsid w:val="009D6484"/>
    <w:rsid w:val="009E2AFD"/>
    <w:rsid w:val="009E3128"/>
    <w:rsid w:val="009E446A"/>
    <w:rsid w:val="009E6A7C"/>
    <w:rsid w:val="009F042D"/>
    <w:rsid w:val="009F088F"/>
    <w:rsid w:val="009F16DB"/>
    <w:rsid w:val="009F2AE9"/>
    <w:rsid w:val="009F3CCC"/>
    <w:rsid w:val="00A05C15"/>
    <w:rsid w:val="00A10429"/>
    <w:rsid w:val="00A11634"/>
    <w:rsid w:val="00A11F25"/>
    <w:rsid w:val="00A152E1"/>
    <w:rsid w:val="00A22E28"/>
    <w:rsid w:val="00A2577E"/>
    <w:rsid w:val="00A27BEA"/>
    <w:rsid w:val="00A313A6"/>
    <w:rsid w:val="00A33C8A"/>
    <w:rsid w:val="00A37567"/>
    <w:rsid w:val="00A37594"/>
    <w:rsid w:val="00A37C6F"/>
    <w:rsid w:val="00A463A6"/>
    <w:rsid w:val="00A47A57"/>
    <w:rsid w:val="00A47E12"/>
    <w:rsid w:val="00A47F42"/>
    <w:rsid w:val="00A51490"/>
    <w:rsid w:val="00A514EF"/>
    <w:rsid w:val="00A54DF5"/>
    <w:rsid w:val="00A56760"/>
    <w:rsid w:val="00A60A53"/>
    <w:rsid w:val="00A63BD7"/>
    <w:rsid w:val="00A67CA3"/>
    <w:rsid w:val="00A72BAD"/>
    <w:rsid w:val="00A72FDF"/>
    <w:rsid w:val="00A73013"/>
    <w:rsid w:val="00A74465"/>
    <w:rsid w:val="00A74A58"/>
    <w:rsid w:val="00A7598A"/>
    <w:rsid w:val="00A8207E"/>
    <w:rsid w:val="00A916B6"/>
    <w:rsid w:val="00A92330"/>
    <w:rsid w:val="00A93516"/>
    <w:rsid w:val="00A94919"/>
    <w:rsid w:val="00A97FB2"/>
    <w:rsid w:val="00AA1983"/>
    <w:rsid w:val="00AA1D3C"/>
    <w:rsid w:val="00AA35BC"/>
    <w:rsid w:val="00AA48B9"/>
    <w:rsid w:val="00AB004B"/>
    <w:rsid w:val="00AB5CD1"/>
    <w:rsid w:val="00AB6B6A"/>
    <w:rsid w:val="00AB6D38"/>
    <w:rsid w:val="00AC146B"/>
    <w:rsid w:val="00AC5B6D"/>
    <w:rsid w:val="00AD0CEF"/>
    <w:rsid w:val="00AD36FC"/>
    <w:rsid w:val="00AD57BD"/>
    <w:rsid w:val="00AD58EE"/>
    <w:rsid w:val="00AD6C1D"/>
    <w:rsid w:val="00AD6E58"/>
    <w:rsid w:val="00AD7429"/>
    <w:rsid w:val="00AE4769"/>
    <w:rsid w:val="00AF0977"/>
    <w:rsid w:val="00AF1CBC"/>
    <w:rsid w:val="00AF1D87"/>
    <w:rsid w:val="00AF661B"/>
    <w:rsid w:val="00AF6E1B"/>
    <w:rsid w:val="00B02FBA"/>
    <w:rsid w:val="00B03AC5"/>
    <w:rsid w:val="00B050E7"/>
    <w:rsid w:val="00B071CC"/>
    <w:rsid w:val="00B07C3B"/>
    <w:rsid w:val="00B104F5"/>
    <w:rsid w:val="00B1166B"/>
    <w:rsid w:val="00B12070"/>
    <w:rsid w:val="00B12341"/>
    <w:rsid w:val="00B12B48"/>
    <w:rsid w:val="00B12EC1"/>
    <w:rsid w:val="00B14767"/>
    <w:rsid w:val="00B21E10"/>
    <w:rsid w:val="00B26626"/>
    <w:rsid w:val="00B273F3"/>
    <w:rsid w:val="00B30056"/>
    <w:rsid w:val="00B312EC"/>
    <w:rsid w:val="00B35344"/>
    <w:rsid w:val="00B357D1"/>
    <w:rsid w:val="00B40F3D"/>
    <w:rsid w:val="00B43EBB"/>
    <w:rsid w:val="00B465D4"/>
    <w:rsid w:val="00B50BEE"/>
    <w:rsid w:val="00B5153D"/>
    <w:rsid w:val="00B5415A"/>
    <w:rsid w:val="00B55D61"/>
    <w:rsid w:val="00B615DF"/>
    <w:rsid w:val="00B61BCD"/>
    <w:rsid w:val="00B625F6"/>
    <w:rsid w:val="00B6326B"/>
    <w:rsid w:val="00B64DFD"/>
    <w:rsid w:val="00B66B31"/>
    <w:rsid w:val="00B701C0"/>
    <w:rsid w:val="00B70536"/>
    <w:rsid w:val="00B70596"/>
    <w:rsid w:val="00B71300"/>
    <w:rsid w:val="00B7388D"/>
    <w:rsid w:val="00B74718"/>
    <w:rsid w:val="00B75911"/>
    <w:rsid w:val="00B763B3"/>
    <w:rsid w:val="00B77DE7"/>
    <w:rsid w:val="00B81AFF"/>
    <w:rsid w:val="00B84B3E"/>
    <w:rsid w:val="00B84D8F"/>
    <w:rsid w:val="00B96CD7"/>
    <w:rsid w:val="00BA0692"/>
    <w:rsid w:val="00BA0AD5"/>
    <w:rsid w:val="00BA19A5"/>
    <w:rsid w:val="00BA42FF"/>
    <w:rsid w:val="00BA63F2"/>
    <w:rsid w:val="00BA75F6"/>
    <w:rsid w:val="00BA78EA"/>
    <w:rsid w:val="00BB27D7"/>
    <w:rsid w:val="00BB409E"/>
    <w:rsid w:val="00BB43FD"/>
    <w:rsid w:val="00BB4DB3"/>
    <w:rsid w:val="00BB4E99"/>
    <w:rsid w:val="00BB4EF9"/>
    <w:rsid w:val="00BB5531"/>
    <w:rsid w:val="00BB5F21"/>
    <w:rsid w:val="00BC0601"/>
    <w:rsid w:val="00BC2830"/>
    <w:rsid w:val="00BC2A70"/>
    <w:rsid w:val="00BC301D"/>
    <w:rsid w:val="00BC5F0F"/>
    <w:rsid w:val="00BD3CE3"/>
    <w:rsid w:val="00BD56EC"/>
    <w:rsid w:val="00BD5ACF"/>
    <w:rsid w:val="00BD7AF4"/>
    <w:rsid w:val="00BE1B2D"/>
    <w:rsid w:val="00BE2294"/>
    <w:rsid w:val="00BF097E"/>
    <w:rsid w:val="00BF281B"/>
    <w:rsid w:val="00BF534B"/>
    <w:rsid w:val="00BF62B0"/>
    <w:rsid w:val="00C0255A"/>
    <w:rsid w:val="00C03609"/>
    <w:rsid w:val="00C04121"/>
    <w:rsid w:val="00C04448"/>
    <w:rsid w:val="00C0593E"/>
    <w:rsid w:val="00C05EFE"/>
    <w:rsid w:val="00C11E10"/>
    <w:rsid w:val="00C132A6"/>
    <w:rsid w:val="00C13C83"/>
    <w:rsid w:val="00C1526F"/>
    <w:rsid w:val="00C17B6B"/>
    <w:rsid w:val="00C233E8"/>
    <w:rsid w:val="00C30F95"/>
    <w:rsid w:val="00C33675"/>
    <w:rsid w:val="00C358B4"/>
    <w:rsid w:val="00C40033"/>
    <w:rsid w:val="00C40F32"/>
    <w:rsid w:val="00C4115C"/>
    <w:rsid w:val="00C41DE6"/>
    <w:rsid w:val="00C43161"/>
    <w:rsid w:val="00C4325D"/>
    <w:rsid w:val="00C447E7"/>
    <w:rsid w:val="00C502A1"/>
    <w:rsid w:val="00C514CA"/>
    <w:rsid w:val="00C5468B"/>
    <w:rsid w:val="00C54F7A"/>
    <w:rsid w:val="00C55991"/>
    <w:rsid w:val="00C565A7"/>
    <w:rsid w:val="00C568DC"/>
    <w:rsid w:val="00C61491"/>
    <w:rsid w:val="00C618FD"/>
    <w:rsid w:val="00C64ABC"/>
    <w:rsid w:val="00C64B0B"/>
    <w:rsid w:val="00C66948"/>
    <w:rsid w:val="00C7000F"/>
    <w:rsid w:val="00C72411"/>
    <w:rsid w:val="00C729E1"/>
    <w:rsid w:val="00C7304F"/>
    <w:rsid w:val="00C7359E"/>
    <w:rsid w:val="00C7696E"/>
    <w:rsid w:val="00C77FB8"/>
    <w:rsid w:val="00C84974"/>
    <w:rsid w:val="00C85138"/>
    <w:rsid w:val="00C87567"/>
    <w:rsid w:val="00C87FBD"/>
    <w:rsid w:val="00C91CCF"/>
    <w:rsid w:val="00C92805"/>
    <w:rsid w:val="00C93A30"/>
    <w:rsid w:val="00C9774B"/>
    <w:rsid w:val="00CA2088"/>
    <w:rsid w:val="00CA430D"/>
    <w:rsid w:val="00CA4568"/>
    <w:rsid w:val="00CA4EDF"/>
    <w:rsid w:val="00CA5255"/>
    <w:rsid w:val="00CA54C6"/>
    <w:rsid w:val="00CA5FC2"/>
    <w:rsid w:val="00CA71CF"/>
    <w:rsid w:val="00CB0ADF"/>
    <w:rsid w:val="00CB2583"/>
    <w:rsid w:val="00CB2B31"/>
    <w:rsid w:val="00CC1DE8"/>
    <w:rsid w:val="00CC38FA"/>
    <w:rsid w:val="00CD3C46"/>
    <w:rsid w:val="00CD3E2F"/>
    <w:rsid w:val="00CD4671"/>
    <w:rsid w:val="00CD476A"/>
    <w:rsid w:val="00CD4A55"/>
    <w:rsid w:val="00CD518E"/>
    <w:rsid w:val="00CD5725"/>
    <w:rsid w:val="00CD5A02"/>
    <w:rsid w:val="00CD5B05"/>
    <w:rsid w:val="00CD7BE4"/>
    <w:rsid w:val="00CE0955"/>
    <w:rsid w:val="00CE2A16"/>
    <w:rsid w:val="00CE68E4"/>
    <w:rsid w:val="00CF0749"/>
    <w:rsid w:val="00CF1A41"/>
    <w:rsid w:val="00CF2318"/>
    <w:rsid w:val="00D03794"/>
    <w:rsid w:val="00D0449E"/>
    <w:rsid w:val="00D04997"/>
    <w:rsid w:val="00D073E3"/>
    <w:rsid w:val="00D10166"/>
    <w:rsid w:val="00D1089F"/>
    <w:rsid w:val="00D13804"/>
    <w:rsid w:val="00D15555"/>
    <w:rsid w:val="00D21EFA"/>
    <w:rsid w:val="00D22113"/>
    <w:rsid w:val="00D225F8"/>
    <w:rsid w:val="00D30DBA"/>
    <w:rsid w:val="00D32A75"/>
    <w:rsid w:val="00D36FDD"/>
    <w:rsid w:val="00D43A9E"/>
    <w:rsid w:val="00D44426"/>
    <w:rsid w:val="00D44F03"/>
    <w:rsid w:val="00D456A0"/>
    <w:rsid w:val="00D45A8C"/>
    <w:rsid w:val="00D46620"/>
    <w:rsid w:val="00D46E20"/>
    <w:rsid w:val="00D52046"/>
    <w:rsid w:val="00D52B8A"/>
    <w:rsid w:val="00D56C34"/>
    <w:rsid w:val="00D61FC5"/>
    <w:rsid w:val="00D620E9"/>
    <w:rsid w:val="00D647D6"/>
    <w:rsid w:val="00D655C0"/>
    <w:rsid w:val="00D757C7"/>
    <w:rsid w:val="00D75E4C"/>
    <w:rsid w:val="00D80BF4"/>
    <w:rsid w:val="00D87571"/>
    <w:rsid w:val="00D877D0"/>
    <w:rsid w:val="00D90472"/>
    <w:rsid w:val="00D9048F"/>
    <w:rsid w:val="00D90E84"/>
    <w:rsid w:val="00D90ECC"/>
    <w:rsid w:val="00D912F8"/>
    <w:rsid w:val="00D919EE"/>
    <w:rsid w:val="00D95021"/>
    <w:rsid w:val="00D97073"/>
    <w:rsid w:val="00D974F3"/>
    <w:rsid w:val="00D97A36"/>
    <w:rsid w:val="00DA0E57"/>
    <w:rsid w:val="00DA2315"/>
    <w:rsid w:val="00DA2FFF"/>
    <w:rsid w:val="00DA4913"/>
    <w:rsid w:val="00DA62ED"/>
    <w:rsid w:val="00DB0115"/>
    <w:rsid w:val="00DB0241"/>
    <w:rsid w:val="00DB350F"/>
    <w:rsid w:val="00DB5880"/>
    <w:rsid w:val="00DB5D5D"/>
    <w:rsid w:val="00DB621C"/>
    <w:rsid w:val="00DC07D5"/>
    <w:rsid w:val="00DC0801"/>
    <w:rsid w:val="00DC3F4C"/>
    <w:rsid w:val="00DC4F2A"/>
    <w:rsid w:val="00DC5FF4"/>
    <w:rsid w:val="00DD0D5C"/>
    <w:rsid w:val="00DD31CB"/>
    <w:rsid w:val="00DD3593"/>
    <w:rsid w:val="00DD6319"/>
    <w:rsid w:val="00DE224F"/>
    <w:rsid w:val="00DE55E3"/>
    <w:rsid w:val="00DE56E7"/>
    <w:rsid w:val="00DE6938"/>
    <w:rsid w:val="00DF0158"/>
    <w:rsid w:val="00DF3D5C"/>
    <w:rsid w:val="00DF3D8A"/>
    <w:rsid w:val="00DF4F62"/>
    <w:rsid w:val="00DF5F14"/>
    <w:rsid w:val="00DF7BAB"/>
    <w:rsid w:val="00E01B09"/>
    <w:rsid w:val="00E01D4B"/>
    <w:rsid w:val="00E0364D"/>
    <w:rsid w:val="00E03A7D"/>
    <w:rsid w:val="00E076EE"/>
    <w:rsid w:val="00E119A2"/>
    <w:rsid w:val="00E11D92"/>
    <w:rsid w:val="00E14C10"/>
    <w:rsid w:val="00E2281E"/>
    <w:rsid w:val="00E266D9"/>
    <w:rsid w:val="00E26AC8"/>
    <w:rsid w:val="00E304C2"/>
    <w:rsid w:val="00E31C91"/>
    <w:rsid w:val="00E32725"/>
    <w:rsid w:val="00E33EC0"/>
    <w:rsid w:val="00E357BD"/>
    <w:rsid w:val="00E40754"/>
    <w:rsid w:val="00E444B6"/>
    <w:rsid w:val="00E45D1B"/>
    <w:rsid w:val="00E4664F"/>
    <w:rsid w:val="00E50007"/>
    <w:rsid w:val="00E51765"/>
    <w:rsid w:val="00E51BE9"/>
    <w:rsid w:val="00E52073"/>
    <w:rsid w:val="00E521B3"/>
    <w:rsid w:val="00E55891"/>
    <w:rsid w:val="00E56AC8"/>
    <w:rsid w:val="00E6076B"/>
    <w:rsid w:val="00E62022"/>
    <w:rsid w:val="00E66789"/>
    <w:rsid w:val="00E706FD"/>
    <w:rsid w:val="00E70DB5"/>
    <w:rsid w:val="00E74162"/>
    <w:rsid w:val="00E759BC"/>
    <w:rsid w:val="00E76B56"/>
    <w:rsid w:val="00E8356D"/>
    <w:rsid w:val="00E85884"/>
    <w:rsid w:val="00E87B8B"/>
    <w:rsid w:val="00E9094A"/>
    <w:rsid w:val="00E94495"/>
    <w:rsid w:val="00E94DF6"/>
    <w:rsid w:val="00E96CD4"/>
    <w:rsid w:val="00EA3519"/>
    <w:rsid w:val="00EB0D5A"/>
    <w:rsid w:val="00EB1BBA"/>
    <w:rsid w:val="00EB54B4"/>
    <w:rsid w:val="00EB648F"/>
    <w:rsid w:val="00EC4F25"/>
    <w:rsid w:val="00EC6846"/>
    <w:rsid w:val="00EC7189"/>
    <w:rsid w:val="00ED18C4"/>
    <w:rsid w:val="00ED1C0B"/>
    <w:rsid w:val="00ED274B"/>
    <w:rsid w:val="00ED3B96"/>
    <w:rsid w:val="00ED6A21"/>
    <w:rsid w:val="00EE280B"/>
    <w:rsid w:val="00EE3F16"/>
    <w:rsid w:val="00EE4070"/>
    <w:rsid w:val="00EE5E0A"/>
    <w:rsid w:val="00EE7FD3"/>
    <w:rsid w:val="00EF513B"/>
    <w:rsid w:val="00EF6289"/>
    <w:rsid w:val="00EF7085"/>
    <w:rsid w:val="00EF7243"/>
    <w:rsid w:val="00EF795F"/>
    <w:rsid w:val="00F06999"/>
    <w:rsid w:val="00F076EA"/>
    <w:rsid w:val="00F1022B"/>
    <w:rsid w:val="00F11094"/>
    <w:rsid w:val="00F1484E"/>
    <w:rsid w:val="00F159AF"/>
    <w:rsid w:val="00F17718"/>
    <w:rsid w:val="00F17989"/>
    <w:rsid w:val="00F202F4"/>
    <w:rsid w:val="00F221E8"/>
    <w:rsid w:val="00F24B8B"/>
    <w:rsid w:val="00F33229"/>
    <w:rsid w:val="00F34D38"/>
    <w:rsid w:val="00F34F95"/>
    <w:rsid w:val="00F358F5"/>
    <w:rsid w:val="00F42F7D"/>
    <w:rsid w:val="00F43DCE"/>
    <w:rsid w:val="00F453CE"/>
    <w:rsid w:val="00F50380"/>
    <w:rsid w:val="00F5287F"/>
    <w:rsid w:val="00F53D7D"/>
    <w:rsid w:val="00F54335"/>
    <w:rsid w:val="00F605C9"/>
    <w:rsid w:val="00F620EC"/>
    <w:rsid w:val="00F63807"/>
    <w:rsid w:val="00F662DE"/>
    <w:rsid w:val="00F72FB3"/>
    <w:rsid w:val="00F76334"/>
    <w:rsid w:val="00F774E2"/>
    <w:rsid w:val="00F8462B"/>
    <w:rsid w:val="00F84C68"/>
    <w:rsid w:val="00F9051A"/>
    <w:rsid w:val="00F90E9A"/>
    <w:rsid w:val="00F93BAD"/>
    <w:rsid w:val="00F95295"/>
    <w:rsid w:val="00FA057A"/>
    <w:rsid w:val="00FA36ED"/>
    <w:rsid w:val="00FA3EF2"/>
    <w:rsid w:val="00FA5DBE"/>
    <w:rsid w:val="00FB23A7"/>
    <w:rsid w:val="00FB3657"/>
    <w:rsid w:val="00FB4997"/>
    <w:rsid w:val="00FB4E85"/>
    <w:rsid w:val="00FB6E26"/>
    <w:rsid w:val="00FB7496"/>
    <w:rsid w:val="00FC2B58"/>
    <w:rsid w:val="00FC3C75"/>
    <w:rsid w:val="00FC416D"/>
    <w:rsid w:val="00FC7AC9"/>
    <w:rsid w:val="00FC7D35"/>
    <w:rsid w:val="00FC7EDF"/>
    <w:rsid w:val="00FD52E4"/>
    <w:rsid w:val="00FE0647"/>
    <w:rsid w:val="00FE153E"/>
    <w:rsid w:val="00FE2270"/>
    <w:rsid w:val="00FE34F9"/>
    <w:rsid w:val="00FE3800"/>
    <w:rsid w:val="00FE63B5"/>
    <w:rsid w:val="00FF1F73"/>
    <w:rsid w:val="00FF2DF0"/>
    <w:rsid w:val="0F1223DE"/>
    <w:rsid w:val="43AF685C"/>
    <w:rsid w:val="553742A0"/>
    <w:rsid w:val="69695B04"/>
    <w:rsid w:val="70CC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88F0D"/>
  <w15:docId w15:val="{A9E41CBB-1442-4A42-AC88-9476A785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04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7220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7220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sid w:val="00722047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72204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F1A4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F1A41"/>
    <w:rPr>
      <w:kern w:val="2"/>
      <w:sz w:val="18"/>
      <w:szCs w:val="18"/>
    </w:rPr>
  </w:style>
  <w:style w:type="paragraph" w:styleId="a9">
    <w:name w:val="List Paragraph"/>
    <w:basedOn w:val="a"/>
    <w:uiPriority w:val="34"/>
    <w:unhideWhenUsed/>
    <w:qFormat/>
    <w:rsid w:val="005D0479"/>
    <w:pPr>
      <w:ind w:firstLineChars="200" w:firstLine="420"/>
    </w:pPr>
  </w:style>
  <w:style w:type="table" w:styleId="aa">
    <w:name w:val="Table Grid"/>
    <w:basedOn w:val="a1"/>
    <w:uiPriority w:val="59"/>
    <w:rsid w:val="00610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19F407-31A0-4DF5-8535-D88D94BFA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4702</TotalTime>
  <Pages>7</Pages>
  <Words>849</Words>
  <Characters>4841</Characters>
  <Application>Microsoft Office Word</Application>
  <DocSecurity>0</DocSecurity>
  <Lines>40</Lines>
  <Paragraphs>11</Paragraphs>
  <ScaleCrop>false</ScaleCrop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zoushuo</dc:creator>
  <cp:lastModifiedBy>杨晓洁</cp:lastModifiedBy>
  <cp:revision>1991</cp:revision>
  <cp:lastPrinted>2019-08-28T08:15:00Z</cp:lastPrinted>
  <dcterms:created xsi:type="dcterms:W3CDTF">2016-12-09T09:37:00Z</dcterms:created>
  <dcterms:modified xsi:type="dcterms:W3CDTF">2020-07-14T06:13:00Z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