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D4D9" w14:textId="77777777" w:rsidR="00352252" w:rsidRDefault="005F5C49">
      <w:pPr>
        <w:tabs>
          <w:tab w:val="left" w:pos="2167"/>
        </w:tabs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附件：</w:t>
      </w:r>
    </w:p>
    <w:p w14:paraId="13AF54BD" w14:textId="77777777" w:rsidR="00352252" w:rsidRDefault="00352252">
      <w:pPr>
        <w:tabs>
          <w:tab w:val="left" w:pos="2167"/>
        </w:tabs>
        <w:rPr>
          <w:rFonts w:ascii="仿宋" w:eastAsia="仿宋" w:hAnsi="仿宋"/>
          <w:sz w:val="28"/>
        </w:rPr>
      </w:pPr>
    </w:p>
    <w:p w14:paraId="48528A36" w14:textId="77777777" w:rsidR="00352252" w:rsidRDefault="005F5C49">
      <w:pPr>
        <w:tabs>
          <w:tab w:val="left" w:pos="2167"/>
        </w:tabs>
        <w:jc w:val="center"/>
        <w:rPr>
          <w:rFonts w:ascii="仿宋" w:eastAsia="仿宋" w:hAnsi="仿宋"/>
          <w:sz w:val="28"/>
        </w:rPr>
      </w:pPr>
      <w:proofErr w:type="gramStart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央企扶贫基金</w:t>
      </w:r>
      <w:proofErr w:type="gramEnd"/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立项项目公示</w:t>
      </w:r>
    </w:p>
    <w:tbl>
      <w:tblPr>
        <w:tblW w:w="6486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1134"/>
        <w:gridCol w:w="1143"/>
        <w:gridCol w:w="847"/>
        <w:gridCol w:w="1280"/>
        <w:gridCol w:w="1698"/>
        <w:gridCol w:w="701"/>
        <w:gridCol w:w="710"/>
        <w:gridCol w:w="1700"/>
        <w:gridCol w:w="1278"/>
      </w:tblGrid>
      <w:tr w:rsidR="00352252" w14:paraId="56C8C3AB" w14:textId="77777777" w:rsidTr="00F65944">
        <w:trPr>
          <w:trHeight w:val="855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1242" w14:textId="77777777" w:rsidR="00352252" w:rsidRDefault="005F5C49">
            <w:pPr>
              <w:widowControl/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433F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项目简称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7D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项目全称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01A5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行业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CE4F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片区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B5D1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融资使用地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FC5A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合作对象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D20C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投资方式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0FE4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立项金额（万元）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8F80" w14:textId="77777777" w:rsidR="00352252" w:rsidRDefault="005F5C49">
            <w:pPr>
              <w:jc w:val="center"/>
              <w:rPr>
                <w:rFonts w:ascii="华文楷体" w:eastAsia="华文楷体" w:hAnsi="华文楷体"/>
                <w:b/>
                <w:bCs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bCs/>
                <w:szCs w:val="21"/>
              </w:rPr>
              <w:t>立项公示日期</w:t>
            </w:r>
          </w:p>
        </w:tc>
      </w:tr>
      <w:tr w:rsidR="00352252" w14:paraId="7BA034C9" w14:textId="77777777" w:rsidTr="00DE483F">
        <w:trPr>
          <w:trHeight w:val="148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4A5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CA6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贵州太阳谷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55C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贵州太阳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谷宜养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置业有限公司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2E4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养老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2CD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316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贵州省黔南布依族苗族自治州龙里县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716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中央企业（中铁集团）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D02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C13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FC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2018-1-15至2018-1-29</w:t>
            </w:r>
          </w:p>
        </w:tc>
      </w:tr>
      <w:tr w:rsidR="00352252" w14:paraId="504F9593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0E0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60D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中地乳业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99C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内蒙古中地乳业有限公司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5AC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养殖、加工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54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燕山-太行山片区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6A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内蒙古自治区乌兰察布市商都县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01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0D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D31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A9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2018-1-26至2018-2-12</w:t>
            </w:r>
          </w:p>
        </w:tc>
      </w:tr>
      <w:tr w:rsidR="00352252" w14:paraId="551AD623" w14:textId="77777777" w:rsidTr="00DE483F">
        <w:trPr>
          <w:trHeight w:val="1706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0C4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04D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贵州能矿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82E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贵州能矿电池新材料科技有限公司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B1F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D0E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武陵山区、省级贫困县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5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贵州省铜仁地区铜仁市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08E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25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48D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6AD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2018-1-26至2018-2-12</w:t>
            </w:r>
          </w:p>
        </w:tc>
      </w:tr>
      <w:tr w:rsidR="00352252" w14:paraId="643FF1D0" w14:textId="77777777" w:rsidTr="00DE483F">
        <w:trPr>
          <w:trHeight w:val="158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D0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01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新疆天业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573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新疆天业汇合新材料有限公司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7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21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新疆生产建设兵团贫困团场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6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新疆维吾尔自治区省直辖行政单位石河子市贫困团场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CE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1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0D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4D4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2018-2-4至2018-2-19</w:t>
            </w:r>
          </w:p>
        </w:tc>
      </w:tr>
      <w:tr w:rsidR="00352252" w14:paraId="2AE6833F" w14:textId="77777777" w:rsidTr="00DE483F">
        <w:trPr>
          <w:trHeight w:val="188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A1E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505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国投生物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2A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国投生物能源（海伦）有限公司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69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B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1BD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黑龙江省绥化市海伦市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CE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中央企业（国投）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DBE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3A8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32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2018-2-4至2018-2-19</w:t>
            </w:r>
          </w:p>
        </w:tc>
      </w:tr>
      <w:tr w:rsidR="00352252" w14:paraId="34CF7639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4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A0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德天瀑布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B3F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广西港中旅德天瀑布项目公司（筹）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28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旅游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6B3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滇桂黔石漠化区、省级贫困县、左右江革命老区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FDE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广西壮族自治区崇左市大新县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95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中央企业（港中旅）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8F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5C1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8E5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2018-2-24至2018-3-12</w:t>
            </w:r>
          </w:p>
        </w:tc>
      </w:tr>
      <w:tr w:rsidR="00352252" w14:paraId="6131FCEC" w14:textId="77777777" w:rsidTr="00DE483F">
        <w:trPr>
          <w:trHeight w:val="277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41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81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云南铜业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32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云南铜业股份有限公司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5E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矿产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DE9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3DB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云南省楚雄彝族自治州楚雄市 、云南省迪庆藏族自治州香格里拉县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6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7B8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CCA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FDB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2018-2-24至2018-3-12</w:t>
            </w:r>
          </w:p>
        </w:tc>
      </w:tr>
      <w:tr w:rsidR="00352252" w14:paraId="567A8DCD" w14:textId="77777777" w:rsidTr="00DE483F">
        <w:trPr>
          <w:trHeight w:val="183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CB9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D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生态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0C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都匀市益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生态农业有限公司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B46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23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滇桂黔石漠化片区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A69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贵州省黔南州都匀市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BE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FDA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EB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10F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2018-3-12至2018-3-26</w:t>
            </w:r>
          </w:p>
        </w:tc>
      </w:tr>
      <w:tr w:rsidR="00352252" w14:paraId="7BCFB0BE" w14:textId="77777777" w:rsidTr="00DE483F">
        <w:trPr>
          <w:trHeight w:val="168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28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3CD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德马业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D9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内蒙古莱德马业股份有限公司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0C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0CD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5A0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内蒙古自治区兴安盟科尔沁右翼中旗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10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82F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B6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A7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2018-3-19至2018-4-2</w:t>
            </w:r>
          </w:p>
        </w:tc>
      </w:tr>
      <w:tr w:rsidR="00352252" w14:paraId="15CC3FA4" w14:textId="77777777" w:rsidTr="00DE483F">
        <w:trPr>
          <w:trHeight w:val="253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6F7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3D2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电微科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12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中电科微波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科技（吉水）有限公司（筹）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6E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0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省级贫困县、闽粤赣中央苏区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B9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江西省吉安市吉水县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A1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中央企业（中国电科）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8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E34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7500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4BF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2018-3-19至2018-4-2</w:t>
            </w:r>
          </w:p>
        </w:tc>
      </w:tr>
      <w:tr w:rsidR="00352252" w14:paraId="58E269F0" w14:textId="77777777" w:rsidTr="00DE483F">
        <w:trPr>
          <w:trHeight w:val="249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222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5A5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盘县煤电一体化项目（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道格混改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二号）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79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道格混改二号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投资合伙企业（有限合伙)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189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F06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BAC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贵州省六盘水市盘县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B36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05A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股权/并购基金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C6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4F9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2018-3-19至2018-4-2</w:t>
            </w:r>
          </w:p>
        </w:tc>
      </w:tr>
      <w:tr w:rsidR="00352252" w14:paraId="248BC8E5" w14:textId="77777777" w:rsidTr="00DE483F">
        <w:trPr>
          <w:trHeight w:val="4101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F5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67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广核风电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13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中广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核贫困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地区风电有限公司（筹）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AB3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40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大兴安岭南麓山区、滇桂黔石漠化区 罗霄山区、乌蒙山区、燕山-太行山区、国家贫困县、闽粤赣中央苏区、左右江革命老区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A0C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广西壮族自治区百色市乐业县、河北省张家口市尚义县、吉林省白城市大安市、吉林省白城市通榆县、江西省赣州市赣县、江西省上饶市横峰县 、江西省上饶市鄱阳县、山西省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晋中市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左权县 、四川省泸州市古蔺县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7BD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中央企业（中广核）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90A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82C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EE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2018-4-20至2018-5-9</w:t>
            </w:r>
          </w:p>
        </w:tc>
      </w:tr>
      <w:tr w:rsidR="00352252" w14:paraId="35C1874D" w14:textId="77777777" w:rsidTr="00DE483F">
        <w:trPr>
          <w:trHeight w:val="236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BC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D1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中益善源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B6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中益善源（北京）科技有限公司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DEB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产销平台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B0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六盘山区、国家贫困县、陕甘宁革命老区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D7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陕西省咸阳市长武县、陕西省咸阳市淳化县、陕西省咸阳市旬邑县、陕西省咸阳市永寿县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F64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中央企业（中国银行）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03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884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2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2018-4-27至2018-5-16</w:t>
            </w:r>
          </w:p>
        </w:tc>
      </w:tr>
      <w:tr w:rsidR="00352252" w14:paraId="25C46A78" w14:textId="77777777" w:rsidTr="00DE483F">
        <w:trPr>
          <w:trHeight w:val="193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65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63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壹号发展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3DA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壹号畜牧业发展有限公司（筹）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5C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FC1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、燕山-太行山区、国家贫困县 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261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广东省韶关市乳源瑶族自治县 、河北省承德市隆化县、四川省甘孜藏族自治州道孚县、四川省甘孜藏族自治州甘孜县、四川省甘孜藏族自治州九龙县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78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5EE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8C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B1C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2018-4-28至2018-5-18</w:t>
            </w:r>
          </w:p>
        </w:tc>
      </w:tr>
      <w:tr w:rsidR="00352252" w14:paraId="73AF912B" w14:textId="77777777" w:rsidTr="00DE483F">
        <w:trPr>
          <w:trHeight w:val="340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54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B2B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壹号食品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274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广东壹号食品股份有限公司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72C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5D8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、燕山-太行山区、国家贫困县、省级贫困县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6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广东省韶关市乳源瑶族自治县、河北省承德市隆化县、四川省甘孜藏族自治州道孚县、四川省甘孜藏族自治州甘孜县、四川省甘孜藏族自治州九龙县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D4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46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214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7C8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2018-4-28至2018-5-18</w:t>
            </w:r>
          </w:p>
        </w:tc>
      </w:tr>
      <w:tr w:rsidR="00352252" w14:paraId="71D53F3A" w14:textId="77777777" w:rsidTr="00DE483F">
        <w:trPr>
          <w:trHeight w:val="9204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07D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DE0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牧原扶贫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8B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南阳市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牧原贫困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地区畜牧业发展有限公司（筹）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7F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76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秦巴山区、燕山-太行山区、国家贫困县、省级贫困县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09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安徽省、河北省沧州市海兴县、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河北省邯郸市馆陶县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、河北省邢台市新河县、河南省安阳市滑县、河南省南阳市内乡县、河南省驻马店市平舆县、河南省驻马店市上蔡县、河南省濮阳市范县、内蒙古自治区赤峰市敖汉旗、山东省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荷泽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市单县、山东省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荷泽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市东明县、山东省聊城市莘县、山西省忻州市代县、山西省忻州市繁峙县、山西省运城市万荣县、山西省运城市闻喜县、山西省运城市夏县、陕西省渭南市白水县 、陕西省渭南市大荔县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ABD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21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211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D3E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2018-4-28至2018-5-18</w:t>
            </w:r>
          </w:p>
        </w:tc>
      </w:tr>
      <w:tr w:rsidR="00352252" w14:paraId="4129705D" w14:textId="77777777" w:rsidTr="00DE483F">
        <w:trPr>
          <w:trHeight w:val="22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983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6C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民勤中天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20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民勤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中天羊业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6B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C2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六盘山区、国家贫困县、省级贫困县、陕甘宁革命老区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F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合水县、甘肃省武威市民勤县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B6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C1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0A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9D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2018-5-13至2018-6-1</w:t>
            </w:r>
          </w:p>
        </w:tc>
      </w:tr>
      <w:tr w:rsidR="00352252" w14:paraId="0BD5A095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A8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3F3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云胶集团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225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云南天然橡胶产业集团有限公司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DE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种植、加工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E68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D1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云南省红河哈尼族彝族自治州红河县、云南省思茅地区江城哈尼族彝族自治县 、云南省思茅地区西盟佤族自治县 、云南省西双版纳傣族自治州勐腊县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A4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64A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55F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D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2018-5-7至2018-5-28</w:t>
            </w:r>
          </w:p>
        </w:tc>
      </w:tr>
      <w:tr w:rsidR="00352252" w14:paraId="3583963F" w14:textId="77777777" w:rsidTr="00DE483F">
        <w:trPr>
          <w:trHeight w:val="795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86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799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大唐融合（河南)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4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大唐融合（河南）信息服务有限公司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5DD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F49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大别山区、滇桂黔石漠化区、滇西边境山区、罗霄山区、秦巴山区 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、燕山-太行山区、国家贫困县、大别山革命老区、闽粤赣中央苏区、左右江革命老区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152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安徽省宿州市泗县、甘肃省陇南地区、甘肃省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庆阳市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合水县、甘肃省武威市天祝藏族自治县、河北省沧州市海兴县、河北省秦皇岛市青龙满族自治县、河南省南阳市桐柏县、河南省信阳市固始县、河南省信阳市新县、河南省周口市沈丘县、湖北省黄石市阳新县、江西省赣州市定南县、内蒙古自治区乌兰察布盟商都县、云南省德宏傣族景颇族自治州梁河县、云南省文山壮族苗族自治州麻栗坡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9A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中央企业（大唐电信）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830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4FF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8700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070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2018-5-18至2018-6-8</w:t>
            </w:r>
          </w:p>
        </w:tc>
      </w:tr>
      <w:tr w:rsidR="00352252" w14:paraId="798D55B3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CEB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E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亿利生态（股权项目）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902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亿利生态修复股份有限公司（股权项目）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87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环保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521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49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西藏自治区山南地区扎囊县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DA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50A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3F7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349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2018-5-18至2018-6-8</w:t>
            </w:r>
          </w:p>
        </w:tc>
      </w:tr>
      <w:tr w:rsidR="00352252" w14:paraId="01C310A5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B3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ADE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招商局健康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4C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招商局健康产业（蕲春）有限公司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1B8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B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大别山区、国家贫困县、大别山革命老区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8F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湖北省黄冈市蕲春县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234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中央企业（招商局）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94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16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E2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2018-5-18至2018-6-8</w:t>
            </w:r>
          </w:p>
        </w:tc>
      </w:tr>
      <w:tr w:rsidR="00352252" w14:paraId="0B2AB3FA" w14:textId="77777777" w:rsidTr="00DE483F">
        <w:trPr>
          <w:trHeight w:val="1836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43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18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山西新环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D86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山西新环橡塑制品有限公司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C0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AD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吕梁山区、国家贫困县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02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山西省运城市平陆县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8B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3C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34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66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2018-5-21至2018-6-11</w:t>
            </w:r>
          </w:p>
        </w:tc>
      </w:tr>
      <w:tr w:rsidR="00352252" w14:paraId="401600F5" w14:textId="77777777" w:rsidTr="00DE483F">
        <w:trPr>
          <w:trHeight w:val="225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DC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E85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中国铁塔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EC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中国铁塔股份有限公司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E6F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7E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滇西边境山区、六盘山区、乌蒙山区、西藏区 新疆南疆三地州、国家贫困县、甘肃临夏州、四川凉山州、西藏区 新疆南疆四地州、云南怒江州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AC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甘肃省临夏回族自治州、四川省凉山彝族自治州、西藏自治区、新疆维吾尔自治区、云南省怒江傈僳族自治州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78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中央企业（中国铁塔）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74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2C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66000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A1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2018-7-12至2018-7-30</w:t>
            </w:r>
          </w:p>
        </w:tc>
      </w:tr>
      <w:tr w:rsidR="00352252" w14:paraId="65C6AC43" w14:textId="77777777" w:rsidTr="00DE483F">
        <w:trPr>
          <w:trHeight w:val="29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82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58B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东旭蓝天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7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东旭蓝天新能源股份有限公司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49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9EE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大兴安岭、南麓山区、国家贫困县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04C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吉林省白城市通榆县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FF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FB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8EA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31700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8BD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2018-7-12至2018-7-30</w:t>
            </w:r>
          </w:p>
        </w:tc>
      </w:tr>
      <w:tr w:rsidR="00352252" w14:paraId="2569FF65" w14:textId="77777777" w:rsidTr="00DE483F">
        <w:trPr>
          <w:trHeight w:val="1694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70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9A9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中粮饲料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F57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中粮饲料有限公司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68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36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武陵山区、国家贫困县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F87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湖南省湘西土家族苗族自治州保靖县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2E0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中央企业（中粮集团）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D8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79C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A58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2018-7-12至2018-7-30</w:t>
            </w:r>
          </w:p>
        </w:tc>
      </w:tr>
      <w:tr w:rsidR="00352252" w14:paraId="115E2EAE" w14:textId="77777777" w:rsidTr="00DE483F">
        <w:trPr>
          <w:trHeight w:val="21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21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D3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峰医疗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C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江西中科九峰智慧医疗科技有限公司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4E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78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57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江西省宜春市袁州区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9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35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020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F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2018-7-12至2018-7-30</w:t>
            </w:r>
          </w:p>
        </w:tc>
      </w:tr>
      <w:tr w:rsidR="00352252" w14:paraId="582AD9AF" w14:textId="77777777" w:rsidTr="00DE483F">
        <w:trPr>
          <w:trHeight w:val="225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79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42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隆达铝业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7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隆达铝业（顺平）有限公司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A2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43A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2F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河北省保定市顺平县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0F2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CD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176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A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2018-7-12至2018-7-30</w:t>
            </w:r>
          </w:p>
        </w:tc>
      </w:tr>
      <w:tr w:rsidR="00352252" w14:paraId="3595A8E4" w14:textId="77777777" w:rsidTr="00DE483F">
        <w:trPr>
          <w:trHeight w:val="183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46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E7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大同宜民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8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大同宜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民产业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发展有限公司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75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种植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220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689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山西省大同市大同县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A2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8D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7F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E6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3C249D9B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46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E07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兰考伊赛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58E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河南兰考伊赛牛肉有限公司（筹）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57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养殖、加工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1A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2EA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河南省开封市兰考县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84D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F8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92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16100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12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0E23B075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20B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064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青青草原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587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河南兰考青青草原牧业公司（筹）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87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养殖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66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64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河南省开封市兰考县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C8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779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136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17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6FDA8C89" w14:textId="77777777" w:rsidTr="00DE483F">
        <w:trPr>
          <w:trHeight w:val="8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40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09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安吉精铸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CB7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贵州安吉航空精密铸造有限责任公司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981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EB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滇桂黔石漠化区、省级贫困县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F6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贵州省安顺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市西秀区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EAF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中央企业（航空工业）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31B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4E1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9D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6A385216" w14:textId="77777777" w:rsidTr="00DE483F">
        <w:trPr>
          <w:trHeight w:val="172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4B2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A3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华侨城剑门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F69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剑门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关产业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投资有限公司（筹）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4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旅游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4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秦巴山区、国家贫困县、川陕革命老区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C5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四川省广元市剑阁县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25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中央企业（华侨城）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F2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4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E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45E2320F" w14:textId="77777777" w:rsidTr="00DE483F">
        <w:trPr>
          <w:trHeight w:val="188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FA5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FDF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川能投并购基金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04C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中央企业贫困地区成都川能投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农银债转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股锂电产业投资基金合伙企业（有限合伙）（筹）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F3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矿产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761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69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四川省阿坝藏族羌族自治州金川县、四川省甘孜藏族自治州雅江县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E9E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FD7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股权/并购基金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3F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A6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2018-8-8至2018-8-22</w:t>
            </w:r>
          </w:p>
        </w:tc>
      </w:tr>
      <w:tr w:rsidR="00352252" w14:paraId="31CDD043" w14:textId="77777777" w:rsidTr="00DE483F">
        <w:trPr>
          <w:trHeight w:val="14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3A3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6F3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兵团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7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中央企业贫困地区中新建产业投资基金合伙企业（有限合伙）（筹）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738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387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新疆生产建设兵团贫困团场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F8D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新疆维吾尔自治区贫困团场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E7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CC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E86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7A6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2018-8-28至2018-9-18</w:t>
            </w:r>
          </w:p>
        </w:tc>
      </w:tr>
      <w:tr w:rsidR="00352252" w14:paraId="00475B51" w14:textId="77777777" w:rsidTr="00DE483F">
        <w:trPr>
          <w:trHeight w:val="14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F6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2A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新疆自治区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41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中央企业贫困地区新疆自治区产业投资基金（有限合伙）（筹）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63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D2A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新疆南疆三地州、国家贫困县、新疆南疆四地州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91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新疆维吾尔自治区贫困地区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B6D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AC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32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40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2018-8-28至2018-9-19</w:t>
            </w:r>
          </w:p>
        </w:tc>
      </w:tr>
      <w:tr w:rsidR="00352252" w14:paraId="0EC9272E" w14:textId="77777777" w:rsidTr="00DE483F">
        <w:trPr>
          <w:trHeight w:val="14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D3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2B8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何氏眼科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3E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辽宁何氏眼科医院集团股份有限公司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C0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9F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大别山区 国家扶贫工作重点县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5C2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河南省开封市兰考县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520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1E6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33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9B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2018-12-3至2018-12-24</w:t>
            </w:r>
          </w:p>
        </w:tc>
      </w:tr>
      <w:tr w:rsidR="00352252" w14:paraId="1DE1A813" w14:textId="77777777" w:rsidTr="00DE483F">
        <w:trPr>
          <w:trHeight w:val="14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BE6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E26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国台酒业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49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贵州国台酒业有限公司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7E8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21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滇桂黔石漠化区  国家扶贫工作重点县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E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贵州省黔西南布依苗族自治区安龙县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0E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851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46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2018-12-3至2018-12-24</w:t>
            </w:r>
          </w:p>
        </w:tc>
      </w:tr>
      <w:tr w:rsidR="00352252" w14:paraId="105F4E8E" w14:textId="77777777" w:rsidTr="00DE483F">
        <w:trPr>
          <w:trHeight w:val="147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A2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071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安龙高粱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C61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安龙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国台高粱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基地有限公司（筹）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4E8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种植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189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滇桂黔石漠化区  国家扶贫工作重点县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5F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贵州省黔西南布依苗族自治区安龙县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0E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18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786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B4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2018-12-3至2018-12-24</w:t>
            </w:r>
          </w:p>
        </w:tc>
      </w:tr>
      <w:tr w:rsidR="00352252" w14:paraId="454998A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4B12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AE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凯凯农科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EB2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甘肃凯凯农业科技发展股份有限公司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0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9F3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六盘山区、乌蒙山区、国家扶贫工作重点县、甘肃临夏州、四川凉山州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D84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甘肃省定西地区安定区、甘肃省临夏回族自治州东乡族自治县、四川省凉山彝族自治州甘洛县、四川省凉山彝族自治州昭觉县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E69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799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437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4200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23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2018-8-20</w:t>
            </w:r>
            <w:r>
              <w:rPr>
                <w:rFonts w:ascii="仿宋" w:eastAsia="仿宋" w:hAnsi="仿宋" w:hint="eastAsia"/>
                <w:szCs w:val="21"/>
              </w:rPr>
              <w:t>至</w:t>
            </w:r>
            <w:r>
              <w:rPr>
                <w:rFonts w:ascii="仿宋" w:eastAsia="仿宋" w:hAnsi="仿宋"/>
                <w:szCs w:val="21"/>
              </w:rPr>
              <w:t>2018-9-10</w:t>
            </w:r>
          </w:p>
        </w:tc>
      </w:tr>
      <w:tr w:rsidR="00352252" w14:paraId="17690F2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7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95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东风植保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AA6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农机装备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植保飞防有限公司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52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2D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F40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湖北-襄樊市-枣阳市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C62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中央企业（东风公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7C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A2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815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2019-2-28到2019-3-21</w:t>
            </w:r>
          </w:p>
        </w:tc>
      </w:tr>
      <w:tr w:rsidR="00352252" w14:paraId="396FCCD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99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27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万魔声学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CE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万魔声学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CED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39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罗霄山区、国家扶贫开发工作重点县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59D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湖南-株洲市-炎陵县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54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A8F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并购基金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55B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02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2019-2-28到2019-3-21</w:t>
            </w:r>
          </w:p>
        </w:tc>
      </w:tr>
      <w:tr w:rsidR="00352252" w14:paraId="49DCCF9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C6FF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E0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石磊氟材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F4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江西石磊氟材料有限责任公司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BAC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22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罗霄山区、国家扶贫开发工作重点县、闽粤赣中央苏区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86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江西-赣州市-会昌县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20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5B4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BE4F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EC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2019-2-28到2019-3-21</w:t>
            </w:r>
          </w:p>
        </w:tc>
      </w:tr>
      <w:tr w:rsidR="00352252" w14:paraId="02A550D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4133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29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珠海港定增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65F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珠海港股份有限公司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0A7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运输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8C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滇桂黔石漠化区、国家扶贫开发工作重点县、省级扶贫开发工作重点县、左右江革命老区 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0A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广西-柳州市-融安县、广西-贵港市-桂平市、广西-柳州市-三江侗族自治县、广西-柳州市-融水苗族自治县、广西-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来宾市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-忻城县、广西-百色市-田东县   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9E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AC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651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B9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2019-3-31到2019-4-19</w:t>
            </w:r>
          </w:p>
        </w:tc>
      </w:tr>
      <w:tr w:rsidR="00352252" w14:paraId="7930FBB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D0FB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E47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古田食用菌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57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华润五丰农业开发（福建）有限公司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474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9DC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AD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福建-龙岩市-上杭县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F1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中央企业（华润集团）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86F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D7CD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2445.45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4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2019-3-31到2019-4-19</w:t>
            </w:r>
          </w:p>
        </w:tc>
      </w:tr>
      <w:tr w:rsidR="00352252" w14:paraId="1AF1932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288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12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徽酒定增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A1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金徽酒股份有限公司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4A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23A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49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甘肃-陇南地区-徽县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4F0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3C3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5D3F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293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2019-4-15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2019-5-6</w:t>
            </w:r>
          </w:p>
        </w:tc>
      </w:tr>
      <w:tr w:rsidR="00352252" w14:paraId="04ADDF2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129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B8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康宁医院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1C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温州康宁医疗管理有限公司（筹）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228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59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乌蒙山区、国家扶贫开发工作重点县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518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贵州-毕节地区-大方县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7C8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4F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9EB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91C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2019-4-8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2019-4-29</w:t>
            </w:r>
          </w:p>
        </w:tc>
      </w:tr>
      <w:tr w:rsidR="00352252" w14:paraId="2C54FAC1" w14:textId="77777777" w:rsidTr="00DE483F">
        <w:trPr>
          <w:trHeight w:val="174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9191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C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濮耐股份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7F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濮阳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耐高温材料（集团）股份有限公司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4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F5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61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青海-海东地区-民和回族土族自治县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4C6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23F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B44F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19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2019-4-24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2019-5-15</w:t>
            </w:r>
          </w:p>
        </w:tc>
      </w:tr>
      <w:tr w:rsidR="00352252" w14:paraId="3133A83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392" w14:textId="77777777" w:rsidR="00352252" w:rsidRDefault="005F5C49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60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大同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7D3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大同市贫困地区产业基金（筹）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C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B48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 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BB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山西-大同市-大同县、山西-大同市-阳高县、山西-大同市-天镇县、山西-大同市-广灵县、山西-大同市-灵丘县、山西-大同市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F5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355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0BD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8700.00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258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2019-5-27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2019-6-17</w:t>
            </w:r>
          </w:p>
        </w:tc>
      </w:tr>
      <w:tr w:rsidR="00352252" w14:paraId="42E9246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3F5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FCB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协合风电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13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永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州界牌协合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风力发电有限公司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04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风力发电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C9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燕山-太行山区、大兴安岭南麓山区、大别山区、秦巴山区、国家扶贫开发工作重点县、大别山革命老区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726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河北-张家口市-康保县、吉林-白城市-通榆县、河南-信阳市-商城县、河南-南阳市-南召县、湖南-永州市-江华瑶族自治县、广西-贺州市-富川瑶族自治县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D46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69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并购基金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DD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2A3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2019-7-8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2019-7-29</w:t>
            </w:r>
          </w:p>
        </w:tc>
      </w:tr>
      <w:tr w:rsidR="00352252" w14:paraId="0FA3879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415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74FB" w14:textId="77777777" w:rsidR="00352252" w:rsidRDefault="005F5C49">
            <w:pPr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仿宋" w:eastAsia="仿宋" w:hAnsi="仿宋" w:hint="eastAsia"/>
                <w:szCs w:val="21"/>
              </w:rPr>
              <w:t>现代物流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9AD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贵州省物资开发投资有限责任公司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471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物流、仓储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EC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滇桂黔石漠化区、国家扶贫开发工作重点县、左右江革命老区、省级扶贫开发工作重点县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52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贵州-黔南布依族苗族自治州-罗甸县、 贵州-贵阳市-南明区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99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5BB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B8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50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2019-7-12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2019-8-2</w:t>
            </w:r>
          </w:p>
        </w:tc>
      </w:tr>
      <w:tr w:rsidR="00352252" w14:paraId="115651E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DA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EE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永胜扶贫投资公司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9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永胜县扶贫开发投资有限公司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4D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0BA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8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云南-丽江市-永胜县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A5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869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债权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278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C22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2019-7-12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2019-8-2</w:t>
            </w:r>
          </w:p>
        </w:tc>
      </w:tr>
      <w:tr w:rsidR="00352252" w14:paraId="202E840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DF2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DB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中航重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机定增项目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2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中航重机股份有限公司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8F8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31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滇桂黔石漠化区、省级扶贫开发工作重点县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D23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贵州-安顺市-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西秀区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A3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B4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A23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D7B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2019-7-23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2019-8-13</w:t>
            </w:r>
          </w:p>
        </w:tc>
      </w:tr>
      <w:tr w:rsidR="00352252" w14:paraId="2A87AA3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62C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E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百果园项目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2E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百果园贫困地区果业发展有限公司（筹）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08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农业及周边产业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2A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新疆南疆三地州、国家扶贫开发工作重点县、新疆南疆四地州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C37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新疆-喀什地区-伽师县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14E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B5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841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D7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2019-7-23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2019-8-13</w:t>
            </w:r>
          </w:p>
        </w:tc>
      </w:tr>
      <w:tr w:rsidR="00352252" w14:paraId="4C7F4F0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A6F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56C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钵施然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C0F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钵施然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农业机械科技有限公司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32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5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新疆南疆三地州、国家扶贫开发工作重点县、新疆南疆四地州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2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新疆-阿克苏地区-沙雅县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4F2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31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ADD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368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2019-8-1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2019-8-22</w:t>
            </w:r>
          </w:p>
        </w:tc>
      </w:tr>
      <w:tr w:rsidR="00352252" w14:paraId="31AA228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A62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7A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中广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核兴安盟风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电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BB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中广核（兴安盟）新能源有限公司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D85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能源、风电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26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大兴安岭南麓山区、国家扶贫开发工作重点县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523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内蒙古-兴安盟-科尔沁右翼前旗、内蒙古-兴安盟-科尔沁右翼中旗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12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4E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02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117000.00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67C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2019-8-1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2019-8-22</w:t>
            </w:r>
          </w:p>
        </w:tc>
      </w:tr>
      <w:tr w:rsidR="00352252" w14:paraId="41DB2B98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577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14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汾西长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晟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62F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汾西县长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晟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科贸有限责任公司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6B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加工、休闲食品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FC7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吕梁山区、国家扶贫开发工作重点县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BB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山西-临汾市-汾西县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ABF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8CA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BFE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AC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2019-8-6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2019-8-27</w:t>
            </w:r>
          </w:p>
        </w:tc>
      </w:tr>
      <w:tr w:rsidR="00352252" w14:paraId="6F0180D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E7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F3D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普利制药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3BF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海南普利制药股份有限公司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9FA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医疗，原料药制造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F93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C9D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安徽-安庆市-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大观区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B67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E04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DC1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55191.00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E0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2019-8-16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2019-9-6</w:t>
            </w:r>
          </w:p>
        </w:tc>
      </w:tr>
      <w:tr w:rsidR="00352252" w14:paraId="099E1DD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56D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EEC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君乐宝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乳业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B66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石家庄君乐宝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乳业有限公司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E41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农业和周边产业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09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576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河北-石家庄市-行唐县、河北-张家口市-张北县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2B9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民营/中外合资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0E8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469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1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2019-8-16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2019-9-6</w:t>
            </w:r>
          </w:p>
        </w:tc>
      </w:tr>
      <w:tr w:rsidR="00352252" w14:paraId="632D8C6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D0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85B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中交疏浚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53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中交疏浚（集团）股份有限公司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917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环保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D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6D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云南红河哈尼族彝族自治州石屏县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46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中央企业（中交集团）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6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9AB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120000.00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4EF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2019-7-23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2019-08-13</w:t>
            </w:r>
          </w:p>
        </w:tc>
      </w:tr>
      <w:tr w:rsidR="00352252" w14:paraId="185992C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3A3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027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南岭民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59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湖南南岭民用爆破器材股份有限公司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3EA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D6E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武陵山区、国家扶贫开发工作重点县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18E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湖南-怀化市-芷江侗族自治县、湖南-娄底市-涟源市、 湖南-邵阳市-新邵县、湖南-岳阳市-平江县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6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BC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3A5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25000.00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B0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2019-8-1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2019-08-22</w:t>
            </w:r>
          </w:p>
        </w:tc>
      </w:tr>
      <w:tr w:rsidR="00352252" w14:paraId="010F582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AC7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38B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张家口银行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BA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张家口银行股份有限公司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F0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7E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B3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河北-张家口市-张北县、河北-张家口市-崇礼县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7A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89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A8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70000.00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9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2019-7-23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2019-08-13</w:t>
            </w:r>
          </w:p>
        </w:tc>
      </w:tr>
      <w:tr w:rsidR="00352252" w14:paraId="11AD5FB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0C2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50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中信钛业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64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中信钛业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E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化工、矿产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B0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作重点县、省级扶贫开发工作重点县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7D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河北-承德市-滦平县、内蒙古-乌兰察布盟-化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德县、辽宁-朝阳市-喀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喇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沁左翼蒙古族自治县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C4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中央企业（中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信集团）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54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223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9784.20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B35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2019-7-23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2019-08-13</w:t>
            </w:r>
          </w:p>
        </w:tc>
      </w:tr>
      <w:tr w:rsidR="00352252" w14:paraId="0CA5657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EB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14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  <w:r>
              <w:rPr>
                <w:rFonts w:ascii="仿宋" w:eastAsia="仿宋" w:hAnsi="仿宋" w:hint="eastAsia"/>
                <w:szCs w:val="21"/>
              </w:rPr>
              <w:t>青海黄河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2D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青海黄河上游水电开发有限责任公司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03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BD2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56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青海-海南藏族自治州-共和县、青海-海南藏族自治州-贵德县、青海-海南藏族自治州-兴海县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F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(国家电力投资集团有限公司)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34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B09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0EA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063B375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A54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469F" w14:textId="77777777" w:rsidR="00352252" w:rsidRDefault="00352252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1208139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宝武西藏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产业基金</w:t>
            </w:r>
          </w:p>
          <w:p w14:paraId="5AE42274" w14:textId="77777777" w:rsidR="00352252" w:rsidRDefault="0035225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A87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宝武西藏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产业投资基金(筹)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E8FE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C90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83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F3A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(中国宝武集团)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007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DB4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80000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0AF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4C0368B6" w14:textId="77777777" w:rsidTr="00DE483F">
        <w:trPr>
          <w:trHeight w:val="274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F87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264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邮储银行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4AD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中国邮政储蓄银行股份有限公司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DF0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60A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586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商洛市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-洛南县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A6C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(邮政集团)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D5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992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0F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7EF8894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EE0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49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中伟新材料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0E6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中伟新材料有限公司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8BD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能源、化工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65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武陵山区、国家扶贫开发工作重点县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CA4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贵州-铜仁地区-玉屏侗族自治县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2A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A29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426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A1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0E18786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819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CB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云南天然气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50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云南省天然气有限公司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C7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3CC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乌蒙山区、国家扶贫开发工作重点县、滇桂黔石漠化区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31B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云南-曲靖市-宣威市、云南-曲靖市-会泽县、云南-昭通市-昭阳区、云南-昭通市-鲁甸县、云南-红河哈尼族彝族自治州-泸西县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7B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28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A5A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45800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419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4E8197E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D26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92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鄂尔多斯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定增项目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37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内蒙古鄂尔多斯资源股份有限公司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5E7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E4F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大兴安岭南麓山区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49C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内蒙古自治区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内贫困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地区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D2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DF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DA9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D6D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088D1E0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295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15A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京沪高铁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03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京沪高速铁路股份有限公司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294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交通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B20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83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安徽-阜阳市-临泉县、安徽-阜阳市-颍上县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A7C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4AD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A3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3A8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24157779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26F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BA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首农股份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13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北京首农股份有限公司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9C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农业和周边产业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9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2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河北-承德市-滦平县、河北-邯郸市-大名县、河北-石家庄市-行唐县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8C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B93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FC7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6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3867CD6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6F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7D1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金晖兆丰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E81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新疆金晖兆丰能源股份有限公司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2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工业、化工、建筑构件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B36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76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新疆-阿克苏地区-拜城县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BC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BFC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0D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A8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78AC1C38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BEC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BD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云铝股份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C03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云南铝业股份有限公司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D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2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乌蒙山区、国家扶贫开发工作重点县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15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云南-昭通市-鲁甸县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B6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D4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651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F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681D744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979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507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河北银行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287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河北银行股份有限公司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B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金融、投资服务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3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4F7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河北省贫困地区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9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央企（国电电力发展股份有限公司）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28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EAB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9E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6D12124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E33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7E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中核能源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02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中核（宁夏）同心新能源有限公司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E08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能源、风电、光伏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BD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6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宁夏-吴忠市-同心县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726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央企（中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核汇能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有限公司）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A22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A05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B12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495A4FD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39F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92E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广汇新能源及广汇天然气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项目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F5F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新疆广汇新能源有限公司及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新疆广汇液化天然气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发展有限责任公司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189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349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、六盘山区、秦巴山区、国家扶贫开发工作重点县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3EE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阿勒泰地区-吉木乃县、新疆-伊犁哈萨克自治州-尼勒克县、新疆-阿勒泰地区-青河县、甘肃-甘南藏族自治州-迭部县、甘肃-甘南藏族自治州-舟曲县、甘肃-定西地区-通渭县、甘肃-定西地区-岷县、甘肃-陇南地区-宕昌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16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E97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3C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5C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2D7A39D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B5C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E9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年健康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45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美年大健康产业控股股份有限公司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100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医疗、体检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A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新疆南疆三地州、武陵山区、滇西边境山区、六盘山区、国家扶贫开发工作重点县、川陕革命老区、陕甘宁革命老区、新疆南疆四地州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FE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新疆-喀什地区-喀什市、湖北-恩施土家族苗族自治州-恩施市、云南-临沧地区-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临翔区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、四川-南充市-嘉陵区、甘肃-平凉市-崆峒区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544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02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AD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4EC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151BF01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8A0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C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彩虹延安项目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1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彩虹（延安）新能源有限公司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797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能源、光伏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214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陕甘宁革命老区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01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陕西-延安市-宝塔区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D84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(中国电子)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02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48F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CA5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1991720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EB6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BE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威华股份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00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广东威华股份有限公司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653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矿产、制造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1C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20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四川-阿坝藏族羌族自治州-金川县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5D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BB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AC2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33000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547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3992EF5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85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69A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轻盈医疗项目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40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北京轻盈医院管理有限公司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F7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医疗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9F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675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山西-大同市-广灵县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B95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FE7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2BF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606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1E17C5A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9E9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EE3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文山锌铟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云锡文山锌铟冶炼有限公司</w:t>
            </w:r>
            <w:proofErr w:type="gram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B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矿产、制造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98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滇桂黔石漠化区、国家扶贫开发工作重点县、左右江革命老区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78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云南-文山壮族苗族自治州-马关县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C8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5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3E6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1B2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6522816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50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152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利泰醒狮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B44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利泰醒狮（太仓）控股有限公司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D8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加工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9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新疆南疆三地州、国家扶贫开发工作重点县、新疆南疆四地州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11D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新疆-喀什地区-麦盖提县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DE4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26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77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CD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2019-11-6到2019-11-27</w:t>
            </w:r>
          </w:p>
        </w:tc>
      </w:tr>
      <w:tr w:rsidR="00352252" w14:paraId="0220C8B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0D0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F55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股份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501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股份食品有限公司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3B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农业及周边产业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150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县、大别山革命老区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01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安徽-阜阳市-阜南县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2F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503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744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2A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067CEC0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6CE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70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西藏冰川矿泉水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ED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西藏冰川矿泉水有限公司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91F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C8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1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西藏-拉萨市-当雄县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71B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23F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943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75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7B612FF2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A17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23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民勤中天重组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69A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民勤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中天羊业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有限公司（重组）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753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农业及周边产业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46E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57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甘肃-定西地区-陇西县 、  甘肃-武威市-古浪县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A8A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6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债权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50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6000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06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2C45CA9A" w14:textId="77777777" w:rsidTr="00DE483F">
        <w:trPr>
          <w:trHeight w:val="160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5E0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5FB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牧原保障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07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牧原生猪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供应保障有限公司（筹）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9BE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农业及周边产业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6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大兴安岭南麓山区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5A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黑龙江-齐齐哈尔市-甘南县、黑龙江-绥化市-明水县、黑龙江-齐齐哈尔市-富裕县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DBC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08A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F03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4A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3419002E" w14:textId="77777777" w:rsidTr="00DE483F">
        <w:trPr>
          <w:trHeight w:val="903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3CC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848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中化资本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86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中化资本有限公司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3F0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其他、金融、投资服务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A13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CB9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河北-邢台市-巨鹿县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4F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央企（中国中化集团有限公司）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CDD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37E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75546.06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46E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5A6F3887" w14:textId="77777777" w:rsidTr="00DE483F">
        <w:trPr>
          <w:trHeight w:val="97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16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CB3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中化资本投资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5B1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中化资本投资管理有限责任公司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D7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其他、金融、投资服务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58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EF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河北-邢台市-巨鹿县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37E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央企（中国中化集团有限公司）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A5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DC0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24453.94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5F0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2019-12-9到2019-12-29</w:t>
            </w:r>
          </w:p>
        </w:tc>
      </w:tr>
      <w:tr w:rsidR="00352252" w14:paraId="4DFA812A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7AA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D3F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华电国际市场化债转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股项目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005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河北华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电蔚州风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电有限公司、河北华电沽源风电有限</w:t>
            </w:r>
            <w:r>
              <w:rPr>
                <w:rFonts w:ascii="仿宋" w:eastAsia="仿宋" w:hAnsi="仿宋" w:hint="eastAsia"/>
                <w:szCs w:val="21"/>
              </w:rPr>
              <w:t>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51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C0E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717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河北-张家口市-蔚县、河北-张家口市-沽源县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F5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138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E9D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D7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2019-12-20到2020-1-10</w:t>
            </w:r>
          </w:p>
        </w:tc>
      </w:tr>
      <w:tr w:rsidR="00352252" w14:paraId="6B0F2CA0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018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4BC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中航电子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5862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中航航空电子系统股份有限公司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4C7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592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秦巴山区、国家扶贫开发工作重点县、川陕革命老区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394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陕西-汉中市-南郑县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16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A2D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D9E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80000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D9D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2020-2-15到2020-3-10</w:t>
            </w:r>
          </w:p>
        </w:tc>
      </w:tr>
      <w:tr w:rsidR="00352252" w14:paraId="0284F36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EB5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393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华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电资本引战项目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2AE6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中国华电集团资本控股有限公司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9D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其他、金融、投资服务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8A0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滇桂黔石漠化区、国家扶贫开发工作重点县、左右江革命老区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45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贵州-黔西南布依族苗族自治-贞丰县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FFB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029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9AF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1C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2020-2-15到2020-3-10</w:t>
            </w:r>
          </w:p>
        </w:tc>
      </w:tr>
      <w:tr w:rsidR="00352252" w14:paraId="73DC335C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F80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0C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隆平高科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FDE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袁隆平农业高科技股份有限公司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792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21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67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广东-梅州市-梅县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CB1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095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82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45000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4E4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2020-3-7到2020-3-27</w:t>
            </w:r>
          </w:p>
        </w:tc>
      </w:tr>
      <w:tr w:rsidR="00352252" w14:paraId="5232447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342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8D0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国网信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通（原岷江水电）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ABEC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国网信息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通信股份有限公司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2B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服务、通讯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E10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73D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四川-阿坝藏族羌族自治州-汶川县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90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A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09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944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2020-3-7到2020-3-27</w:t>
            </w:r>
          </w:p>
        </w:tc>
      </w:tr>
      <w:tr w:rsidR="00352252" w14:paraId="0003AF7E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D8E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9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南通星辰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E1C6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南通星辰合成材料有限公司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44C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EDC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新疆生产建设兵团贫困团场、省级扶贫开发工作重点县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959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新疆-塔城地区-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乌苏市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E6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CB7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7FD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E1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2020-3-14到2020-4-3</w:t>
            </w:r>
          </w:p>
        </w:tc>
      </w:tr>
      <w:tr w:rsidR="00352252" w14:paraId="1E7AAB5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36D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77B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心连心化工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DA1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河南心连心化肥工业集团股份有限公司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4A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988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新疆南疆四地州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9B6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新疆-阿克苏地区-库车县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C4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219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0A8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BB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2020-3-14到2020-4-3</w:t>
            </w:r>
          </w:p>
        </w:tc>
      </w:tr>
      <w:tr w:rsidR="00352252" w14:paraId="3FCF09B0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AF7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904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扬翔股份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BD6B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广西扬翔股份有限公司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875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DE4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滇桂黔石漠化区、大兴安岭南麓山区、国家扶贫开发工作重点县、省级扶贫开发工作重点县、左右江革命老区、大别山革命老区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E9F1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广西-百色市-田阳县、广西-崇左市-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江洲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区、广西-崇左市-扶绥县、广西-南宁市-隆安县、黑龙江-齐齐哈尔市-甘南县、河南-驻马店市-遂平县、广西-南宁市-马山县、广西-河池市-大化瑶族自治县、广西-百色市-西林县、广西-崇左市-天等县、广西-百色市-田东县、广西-百色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市-平果县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FA6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CC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CC0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E3E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2020-3-21到2020-4-10</w:t>
            </w:r>
          </w:p>
        </w:tc>
      </w:tr>
      <w:tr w:rsidR="00352252" w14:paraId="2268AF6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1E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00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兰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实业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DCEC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内蒙古兰太实业股份有限公司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4AB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0C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CD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青海-海西蒙古族藏族自治州-德令哈市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B9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5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C9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053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2020-3-28到2020-4-17</w:t>
            </w:r>
          </w:p>
        </w:tc>
      </w:tr>
      <w:tr w:rsidR="00352252" w14:paraId="50B0889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B50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8B8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盘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江电投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C62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贵州盘江电力投资有限公司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37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51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6E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贵州-六盘水市-盘县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98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75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DF2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AC2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2020-4-18到2020-5-8</w:t>
            </w:r>
          </w:p>
        </w:tc>
      </w:tr>
      <w:tr w:rsidR="00352252" w14:paraId="0EFF2330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F1F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D7D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九州通医药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F1EE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九州通医药集团股份有限公司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1D9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物流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F3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国家扶贫开发工作重点县、六盘山区、秦巴山区、大别山区、大别山革命老区、新疆南疆三地州、新疆南疆四地州、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、西藏区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D16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内蒙古-通辽市-科尔沁左翼后旗、甘肃-兰州市-永登县、河南-南阳市-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淅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川县、安徽-安庆市-潜山县、新疆-喀什地区-喀什市、四川-阿坝藏族羌族自治州-阿坝县、江西-九江市-修水县、西藏-那曲地区-那曲县、湖北-黄冈市-蕲春县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1B5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21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类优先股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61F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621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2020-4-6到2020-4-27</w:t>
            </w:r>
          </w:p>
        </w:tc>
      </w:tr>
      <w:tr w:rsidR="00352252" w14:paraId="02A9A4A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B49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E72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竹溪人福（抗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疫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帮扶）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FB4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湖北竹溪人福药业有限责任公司抗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帮扶专项项目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09C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F10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1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湖北-十堰市-竹溪县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2C4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C3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63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DB4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2020-4-12到2020-5-1</w:t>
            </w:r>
          </w:p>
        </w:tc>
      </w:tr>
      <w:tr w:rsidR="00352252" w14:paraId="6AF03C5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A80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F1D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动力定增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4853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绿色动力环保集团股份有限公司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9116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绿色产业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D9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3BE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湖北-黄冈市-红安县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E9B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B3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7B5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0A2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2020-4-18到2020-5-8</w:t>
            </w:r>
          </w:p>
        </w:tc>
      </w:tr>
      <w:tr w:rsidR="00352252" w14:paraId="5290A349" w14:textId="77777777" w:rsidTr="00DE483F">
        <w:trPr>
          <w:trHeight w:val="2086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4B4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72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濮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耐股份（抗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疫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帮扶）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2F4E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濮阳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濮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耐高温材料（集团）股份有限公司（抗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帮扶）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AD81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CE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六盘山区、国家扶贫开发工作重点县、西藏区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A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青海-海东地区-民和回族土族自治县、西藏-昌都地区-类乌齐县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0B7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DBF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债权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A4E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8D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2020-5-5到2020-5-26</w:t>
            </w:r>
          </w:p>
        </w:tc>
      </w:tr>
      <w:tr w:rsidR="00352252" w14:paraId="22363ADC" w14:textId="77777777" w:rsidTr="00DE483F">
        <w:trPr>
          <w:trHeight w:val="1772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02E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102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556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江西合力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泰项目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9CF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江西合力泰科技有限公司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6A8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19A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罗霄山区、国家扶贫开发工作重点县、闽粤赣中央苏区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41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江西-吉安市-井冈山市、江西-吉安市-万安县、江西-吉安市-吉安县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175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2D8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F06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A7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2020-5-5到2020-5-26</w:t>
            </w:r>
          </w:p>
        </w:tc>
      </w:tr>
      <w:tr w:rsidR="00352252" w14:paraId="0913B2BE" w14:textId="77777777" w:rsidTr="00DE483F">
        <w:trPr>
          <w:trHeight w:val="1469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BDB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B3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顺宇洁能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6C79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顺宇洁能科技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78A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321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96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山西-忻州市-繁峙县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F00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69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1D1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7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2020-5-5到2020-5-26</w:t>
            </w:r>
          </w:p>
        </w:tc>
      </w:tr>
      <w:tr w:rsidR="00352252" w14:paraId="5CB9A9E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C5C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BB0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江苏益客（抗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疫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帮扶）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9C1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江苏益客食品集团股份有限公司（抗</w:t>
            </w:r>
            <w:proofErr w:type="gramStart"/>
            <w:r>
              <w:rPr>
                <w:rFonts w:ascii="仿宋" w:eastAsia="仿宋" w:hAnsi="仿宋" w:hint="eastAsia"/>
                <w:sz w:val="20"/>
                <w:szCs w:val="20"/>
              </w:rPr>
              <w:t>疫</w:t>
            </w:r>
            <w:proofErr w:type="gramEnd"/>
            <w:r>
              <w:rPr>
                <w:rFonts w:ascii="仿宋" w:eastAsia="仿宋" w:hAnsi="仿宋" w:hint="eastAsia"/>
                <w:sz w:val="20"/>
                <w:szCs w:val="20"/>
              </w:rPr>
              <w:t>帮扶）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8EE1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51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21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宿州市-泗县、安徽-宿州市-砀山县、安徽-宿州市-萧县、安徽-宿州市-灵璧县、河北-石家庄市-行唐县、河北-邢台市-巨鹿县、河北-邢台市-新河县、河北-邢台市-广宗县、河南-濮阳市-台前县、河南-商丘市-宁陵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E20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5E2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债权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A5A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D4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2020-5-5到2020-5-26</w:t>
            </w:r>
          </w:p>
        </w:tc>
      </w:tr>
      <w:tr w:rsidR="00352252" w14:paraId="1AC916C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B6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E5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5BA" w14:textId="77777777" w:rsidR="00352252" w:rsidRDefault="005F5C49">
            <w:pPr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安康贫困地区（科技）产业发展基金（筹）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58A6" w14:textId="77777777" w:rsidR="00352252" w:rsidRDefault="005F5C49">
            <w:pPr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975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秦巴山区、国家扶贫开发工作重点县、川陕革命老区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F5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陕西-安康市-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汉滨区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、陕西-安康市-汉阴县、陕西-安康市-紫阳县、陕西-安康市-岚皋县、陕西-安康市-宁陕县、陕西-安康市-白河县、陕西-安康市-旬阳县、陕西-安康市-镇坪县、陕西-安康市-石泉县、陕西-安康市-平利县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A81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Calibri" w:eastAsia="仿宋" w:hAnsi="Calibri" w:cs="Calibri"/>
                <w:szCs w:val="21"/>
              </w:rPr>
              <w:t> </w:t>
            </w: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75C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53A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5900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E6A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2020-5-7到2020-5-28</w:t>
            </w:r>
          </w:p>
        </w:tc>
      </w:tr>
      <w:tr w:rsidR="00352252" w14:paraId="510CE8F8" w14:textId="77777777" w:rsidTr="00DE483F">
        <w:trPr>
          <w:trHeight w:val="130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3A5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106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EC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西矿文旅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6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青海西矿文化旅游有限公司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AFB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其他、旅游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FE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7E2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青海-海西蒙古族藏族自治州-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乌兰县</w:t>
            </w:r>
            <w:proofErr w:type="gram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3EF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38F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397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C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2020-5-30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2020-6-19</w:t>
            </w:r>
          </w:p>
        </w:tc>
      </w:tr>
      <w:tr w:rsidR="00352252" w14:paraId="512279B9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61B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5B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正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邦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FCC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江西永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联农业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控股有限公司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7A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B01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大别山区、国家扶贫开发工作重点县、大别山革命老区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35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湖北-黄冈市-红安县、安徽-阜阳市-颍上县、江西-上饶市-鄱阳县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C6D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464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DF2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93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2020-5-30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2020-6-19</w:t>
            </w:r>
          </w:p>
        </w:tc>
      </w:tr>
      <w:tr w:rsidR="00352252" w14:paraId="60E989F0" w14:textId="77777777" w:rsidTr="00DE483F">
        <w:trPr>
          <w:trHeight w:val="1544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98C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093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启迪环卫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77E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启迪城市环境服务集团有限公司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210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其他、环保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CFC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06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河北-张家口市-康保县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339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800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414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120000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AF4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2020-5-30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2020-6-19</w:t>
            </w:r>
          </w:p>
        </w:tc>
      </w:tr>
      <w:tr w:rsidR="00352252" w14:paraId="770F2752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B74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109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A2C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三峡水利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2AF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重庆三峡水利电力（集团）股份有限公司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7B9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工业、能源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D6E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武陵山区、国家扶贫开发工作重点县、其他深度贫困地区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12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重庆-彭水苗族土家族自治县、重庆-酉阳土家族苗族自治县、重庆-万州区、重庆-黔江区、重庆-秀山土家族苗族自治县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A2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CB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C22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50000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CB6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2020-6-3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2020-6-24</w:t>
            </w:r>
          </w:p>
        </w:tc>
      </w:tr>
      <w:tr w:rsidR="00352252" w14:paraId="06AE124D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61E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06E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中交怒江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742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中交怒江产业投资基金（筹）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110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其他、金融、投资服务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3CB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滇桂黔石漠化区、国家扶贫开发工作重点县、云南怒江州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FAC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云南-怒江傈僳族自治州-泸水县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0E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979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78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10000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17C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2020-6-27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/>
                <w:szCs w:val="21"/>
              </w:rPr>
              <w:t>2020-7-17</w:t>
            </w:r>
          </w:p>
        </w:tc>
      </w:tr>
      <w:tr w:rsidR="00352252" w14:paraId="1C92844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1C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2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金黄金定增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9D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金黄金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股份有限公司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297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工业、矿产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788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秦巴山区、国家扶贫开发工作重点县、川陕革命老区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319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陕西-宝鸡市-太白县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E6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0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D6E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31976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EC1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2020-7-3</w:t>
            </w:r>
            <w:r>
              <w:rPr>
                <w:rFonts w:ascii="仿宋" w:eastAsia="仿宋" w:hAnsi="仿宋" w:hint="eastAsia"/>
                <w:szCs w:val="21"/>
              </w:rPr>
              <w:t>到2020-7-24</w:t>
            </w:r>
          </w:p>
        </w:tc>
      </w:tr>
      <w:tr w:rsidR="00352252" w14:paraId="48990D6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61A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E11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川恒股份定增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445B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贵州川恒化工股份有限公司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489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工业、化学制造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275D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滇桂黔石漠化区、国家扶贫开发工作重点县、左右江革命老区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ED34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广西-崇左市-扶绥县、 贵州-黔南布依族苗族自治州-瓮安县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C9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CB5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FEA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15000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BCB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2020-7-3到2020-7-24</w:t>
            </w:r>
          </w:p>
        </w:tc>
      </w:tr>
      <w:tr w:rsidR="00352252" w14:paraId="217B6DC2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9C9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BF2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安吉精铸（再增资）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BF1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贵州安吉航空精密铸造有限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责任公司（再增资）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B3B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工业、制造、航空航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天与国防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14D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滇桂黔石漠化区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DC3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贵州-安顺市-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西秀区</w:t>
            </w:r>
            <w:proofErr w:type="gramEnd"/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EE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CDD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CE9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10000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BCB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2020-7-9到2020-7-30</w:t>
            </w:r>
          </w:p>
        </w:tc>
      </w:tr>
      <w:tr w:rsidR="00352252" w14:paraId="19FB564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649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1E9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首汽智行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44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北京首汽智行科技有限公司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9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其他、互联网、电子商务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89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A6E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河北-承德市-承德县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D9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EC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AEC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10000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595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2020-7-10到2020-7-31</w:t>
            </w:r>
          </w:p>
        </w:tc>
      </w:tr>
      <w:tr w:rsidR="00352252" w14:paraId="544E980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4B9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A8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金凯生科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168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金凯（辽宁）生命科技股份有限公司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16C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工业、制造、原料药制造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B30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省级扶贫开发工作重点县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CA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辽宁-阜新市-阜新蒙古族自治县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48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666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FF5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5000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885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2020-7-21到2020-8-11</w:t>
            </w:r>
          </w:p>
        </w:tc>
      </w:tr>
      <w:tr w:rsidR="00352252" w14:paraId="3E14D37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E1E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AFA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益而康生物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F40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北京益而康生物工程有限公司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8FE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其他、医疗、医疗器械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9FE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六盘山区、国家扶贫开发工作重点县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243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甘肃-天水市-张家川回族自治县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E32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CC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E8F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3000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A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2020-7-21到2020-8-11</w:t>
            </w:r>
          </w:p>
        </w:tc>
      </w:tr>
      <w:tr w:rsidR="00352252" w14:paraId="1899274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F53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2F8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新疆新华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FAC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新疆新华水电投资股份有限公司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68A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工业、能源、水电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B52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新疆南疆三地州、大别山区、国家扶贫开发工作重点县、大别山革命老区、陕甘宁革命老区、新疆南疆四地州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F8F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新疆-阿克苏地区-拜城县、新疆-喀什地区-莎车县、河南-信阳市-光山县、新疆-阿克苏地区-温宿县、新疆-喀什地区-塔什库尔干塔吉克自治县、新疆-和田地区-和田县、宁夏-宁夏回族自治区-中卫-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中卫市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-市辖区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81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838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B05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150000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D3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2020-7-23到2020-8-13</w:t>
            </w:r>
          </w:p>
        </w:tc>
      </w:tr>
      <w:tr w:rsidR="00352252" w14:paraId="14033B0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27E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BEB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益海嘉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里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EDE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益海嘉里金龙鱼粮油食品股份有限公司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DA6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农业和周边产业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D50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大兴安岭南麓山区、六盘山区、国家扶贫开发工作重点县、闽粤赣中央苏区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09B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黑龙江-齐齐哈尔市-富裕县、甘肃-兰州市-永登县、广东-潮州市-饶平县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6B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民营企业（外资）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86E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398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210000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0CE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2020-7-27到2020-8-17</w:t>
            </w:r>
          </w:p>
        </w:tc>
      </w:tr>
      <w:tr w:rsidR="00352252" w14:paraId="0C851C3A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990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E76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随锐科技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FB1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随锐科技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D8C2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其他、互联网、电子商务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7F83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BA27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河南-商丘市-睢县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43C8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2C9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2EC5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2F0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2020-7-31到2020-8-21</w:t>
            </w:r>
          </w:p>
        </w:tc>
      </w:tr>
      <w:tr w:rsidR="00352252" w14:paraId="4D3F1352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9A2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120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0BF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汇通达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58C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汇通达网络股份有限公司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884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其他、互联网、电子商务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543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0AB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安徽-亳州市-利辛县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9A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FCC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6CA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100000.00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6D7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2020-8-6到2020-8-27</w:t>
            </w:r>
          </w:p>
        </w:tc>
      </w:tr>
      <w:tr w:rsidR="00352252" w14:paraId="4D0DE4F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074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39F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广州医药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253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广州医药股份有限公司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1F9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其他、医疗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79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252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江西-宜春-袁州区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84E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市属国企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A65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9E0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D8B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2020-9-4到2020-9-25</w:t>
            </w:r>
          </w:p>
        </w:tc>
      </w:tr>
      <w:tr w:rsidR="00352252" w14:paraId="2BB83A9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38A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907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环龙新材料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26F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四川环龙新材料有限公司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C2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2F5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川陕革命老区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E40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四川-绵阳-安县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661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FC6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23D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30000.00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8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2020-9-4到2020-9-25</w:t>
            </w:r>
          </w:p>
        </w:tc>
      </w:tr>
      <w:tr w:rsidR="00352252" w14:paraId="40410F7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15B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CDC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威马汽车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EF8A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威马智慧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出行科技（上海）有限公司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E1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工业、制造、汽车零配件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3FA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C57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湖北-黄冈-黄州区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E09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民营企业（外资）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A8F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2C4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60772.65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69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2020-9-4到2020-9-25</w:t>
            </w:r>
          </w:p>
        </w:tc>
      </w:tr>
      <w:tr w:rsidR="00352252" w14:paraId="6042BF62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469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0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明阳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智能定增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0D40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明阳智慧能源集团股份公司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40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工业、能源、风电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3DA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大别山区、国家扶贫开发工作重点县、大别山革命老区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169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河南-信阳-新县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E17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5B5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034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91000.00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6DE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2020-9-4到2020-9-25</w:t>
            </w:r>
          </w:p>
        </w:tc>
      </w:tr>
      <w:tr w:rsidR="00352252" w14:paraId="0D21E49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00A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99C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同兴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达定增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4D1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深圳同兴达科技股份有限公司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B88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工业、制造、电子设备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F3B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罗霄山区、闽粤赣中央苏区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261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江西-赣州-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章贡区</w:t>
            </w:r>
            <w:proofErr w:type="gramEnd"/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6CC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735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F2A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65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2020-9-4到2020-9-25</w:t>
            </w:r>
          </w:p>
        </w:tc>
      </w:tr>
      <w:tr w:rsidR="00352252" w14:paraId="79BD9FE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1E7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126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A7A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广誉远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5F0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广誉远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药业有限公司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27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626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380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陕西-安康-旬阳县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F42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8D8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可转债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5C9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3000.00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F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2020-9-11</w:t>
            </w:r>
            <w:r>
              <w:rPr>
                <w:rFonts w:ascii="仿宋" w:eastAsia="仿宋" w:hAnsi="仿宋" w:hint="eastAsia"/>
                <w:szCs w:val="21"/>
              </w:rPr>
              <w:t>到2020-10-2</w:t>
            </w:r>
          </w:p>
        </w:tc>
      </w:tr>
      <w:tr w:rsidR="00352252" w14:paraId="77EDB80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B8C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127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B68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航天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天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40F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航天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天环保科技股份有限公司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417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污水处理及其再生利用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1DC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大别山区、国家扶贫开发工作重点县、大别山革命老区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03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安徽-六安-霍邱县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D08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747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575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5000.00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A6F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2020-9-14</w:t>
            </w:r>
            <w:r>
              <w:rPr>
                <w:rFonts w:ascii="仿宋" w:eastAsia="仿宋" w:hAnsi="仿宋" w:hint="eastAsia"/>
                <w:szCs w:val="21"/>
              </w:rPr>
              <w:t>到</w:t>
            </w:r>
            <w:r>
              <w:t xml:space="preserve"> </w:t>
            </w:r>
            <w:r>
              <w:rPr>
                <w:rFonts w:ascii="仿宋" w:eastAsia="仿宋" w:hAnsi="仿宋"/>
                <w:szCs w:val="21"/>
              </w:rPr>
              <w:t>2020-10-5</w:t>
            </w:r>
          </w:p>
        </w:tc>
      </w:tr>
      <w:tr w:rsidR="00352252" w14:paraId="1BC1190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D92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B91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三瑞农科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0CD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三瑞农业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科技股份有限公司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3BD9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B33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356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内蒙古-巴彦淖尔-五原县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E8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494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A8F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15691.00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0D55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2020-9-11到2020-10-2</w:t>
            </w:r>
          </w:p>
        </w:tc>
      </w:tr>
      <w:tr w:rsidR="00352252" w14:paraId="513A50B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B5E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129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082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天地壹号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D62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天地壹号饮料股份有限公司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8B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D86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燕山-太行山区、滇桂黔石漠化区、国家扶贫开发工作重点县、左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右江革命老区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343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河北-承德-隆化县、广西-河池-巴马瑶族自治县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061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D5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5E2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60000.00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A75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2020-9-11到2020-10-2</w:t>
            </w:r>
          </w:p>
        </w:tc>
      </w:tr>
      <w:tr w:rsidR="00352252" w14:paraId="68FB6C49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7A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B87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苏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宁金服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ECB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上海苏宁金融服务集团有限公司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FB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投资服务、电子商务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1A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121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四川-阿坝-汶川县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721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0B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6AA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100000.00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506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2020-9-23到2020-10-14</w:t>
            </w:r>
          </w:p>
        </w:tc>
      </w:tr>
      <w:tr w:rsidR="00352252" w14:paraId="1076F4E9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29C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131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6BE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集车辆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1D6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中集车辆（集团）股份有限公司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6B4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15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6E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河南-驻马店-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驿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城区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874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0FE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F716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AB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2020-9-24到2020-10-15</w:t>
            </w:r>
          </w:p>
        </w:tc>
      </w:tr>
      <w:tr w:rsidR="00352252" w14:paraId="5A152465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4DB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CE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吉利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汽车战配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7745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吉利汽车控股有限公司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4DA3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934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7234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河北-张家口-怀安县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0536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DE08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A4A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60000.00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B35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2020-10-10到2020-10-30</w:t>
            </w:r>
          </w:p>
        </w:tc>
      </w:tr>
      <w:tr w:rsidR="00352252" w14:paraId="16B934C4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0B3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EC4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肉联邦壹号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17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广东肉联邦壹号控股有限公司（筹）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FB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346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E4C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河北-承德-隆化县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1E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DE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EE9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1029.07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DDF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2020-10-22到2020-11-12</w:t>
            </w:r>
          </w:p>
        </w:tc>
      </w:tr>
      <w:tr w:rsidR="00352252" w14:paraId="070D0A87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EE5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13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居然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之家定增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7A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居然之家新零售集团股份有限公司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367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物流、仓储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2C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大别山革命老区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97A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湖北-黄冈-黄州区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2E1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2137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144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10000.00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ED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2020-11-1到2020-11-20</w:t>
            </w:r>
          </w:p>
        </w:tc>
      </w:tr>
      <w:tr w:rsidR="00352252" w14:paraId="12E02029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26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A84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佳沃集团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72DC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佳沃集团有限公司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1027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84C8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39D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云南-丽江-宁蒗彝族自治县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866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ED25" w14:textId="77777777" w:rsidR="00352252" w:rsidRDefault="005F5C4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60FC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60000.00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7466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2020-10-10到2020-10-30</w:t>
            </w:r>
          </w:p>
        </w:tc>
      </w:tr>
      <w:tr w:rsidR="00352252" w14:paraId="53AAE525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3B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6E3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荣懋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8D3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鑫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荣懋集团股份有限公司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60E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A48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滇西边境山区、国家扶贫开发工作重点县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47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云南-丽江-宁蒗彝族自治县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43B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D7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875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40000.00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F8C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2020-10-10到2020-10-30</w:t>
            </w:r>
          </w:p>
        </w:tc>
      </w:tr>
      <w:tr w:rsidR="00352252" w14:paraId="76854212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9EE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AAF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天地人项目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44D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海南天地人生态农业股份有限公司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725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6E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03E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海南-临高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870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677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4275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1000.00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08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2020-10-13到2020-11-3</w:t>
            </w:r>
          </w:p>
        </w:tc>
      </w:tr>
      <w:tr w:rsidR="00352252" w14:paraId="643258BB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AB3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38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495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长远锂科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0E2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湖南长远锂科股份有限公司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111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工业、矿产、有色金属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8E7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罗霄山区、国家扶贫开发工作重点县、闽粤赣中央苏区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A01C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江西-赣州-宁都县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183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62E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1F18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40000.00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BA2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2020-10-22到2020-11-12</w:t>
            </w:r>
          </w:p>
        </w:tc>
      </w:tr>
      <w:tr w:rsidR="00352252" w14:paraId="212C9721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E88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bCs/>
                <w:szCs w:val="21"/>
              </w:rPr>
              <w:t>39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7BA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航天生物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CCF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北京大北农生物技术有限公司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0FA0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67E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燕山-太行山区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0A9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山西-大同-大同县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7F91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D98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19FD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C1BE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2020-11-3到2020-11-24</w:t>
            </w:r>
          </w:p>
        </w:tc>
      </w:tr>
      <w:tr w:rsidR="00352252" w14:paraId="65E5B0B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F4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40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28F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路歌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A70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合肥维天运通信息科技股份有限公司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B2A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其他、物流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9AF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大别山区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8A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安徽-六安-金寨县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416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A17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A5F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5000.00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5910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2020-11-3到2020-11-24</w:t>
            </w:r>
          </w:p>
        </w:tc>
      </w:tr>
      <w:tr w:rsidR="00352252" w14:paraId="217B655F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BD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41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ABFF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云铝股份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二次定增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6E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云南铝业股份有限公司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576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制造业、有色金属冶炼和压延加工业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398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乌蒙山区、国家贫困县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B68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云南-昭通市-鲁甸县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1624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3187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E8B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30000.00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102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2020-11-9到2020-11-30</w:t>
            </w:r>
          </w:p>
        </w:tc>
      </w:tr>
      <w:tr w:rsidR="00352252" w14:paraId="5C3217A6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77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42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4C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天山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铝业定增</w:t>
            </w:r>
            <w:proofErr w:type="gramEnd"/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D3B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天山铝业集团股份有限公司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0560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铝矿采选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EAF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滇桂黔石漠化区、国家扶贫开发工作重点县、左右江革命老区、其他深度贫困地区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332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广西-百色-靖西县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7F4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1A2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A6C3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50000.00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30B9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2020-11-17到2020-12-8</w:t>
            </w:r>
          </w:p>
        </w:tc>
      </w:tr>
      <w:tr w:rsidR="00352252" w14:paraId="6DA65643" w14:textId="77777777" w:rsidTr="00DE483F">
        <w:trPr>
          <w:trHeight w:val="848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317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43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8D3B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东风集团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D29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东风汽车集团股份有限公司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F9F8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汽柴油车整车制造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7662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秦巴山区、国家扶贫开发工作重点县</w:t>
            </w:r>
          </w:p>
        </w:tc>
        <w:tc>
          <w:tcPr>
            <w:tcW w:w="7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EE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湖北-十堰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E33E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央企</w:t>
            </w:r>
            <w:proofErr w:type="gramEnd"/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A960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986B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30000.00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4B31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2020-11-16到2020-12-7</w:t>
            </w:r>
          </w:p>
        </w:tc>
      </w:tr>
      <w:tr w:rsidR="00352252" w14:paraId="0FB973BD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42C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44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846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青牛股份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072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北京青牛技术股份有限公司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F2A3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应用软件开发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0DEA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乌蒙山区、国家扶贫开发工作重点县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9FE9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贵州-毕节-威宁彝族回族苗族自治县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A455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1FED" w14:textId="77777777" w:rsidR="00352252" w:rsidRDefault="005F5C4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924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5F3C" w14:textId="77777777" w:rsidR="00352252" w:rsidRDefault="005F5C4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2020-11-1到2020-11-20</w:t>
            </w:r>
          </w:p>
        </w:tc>
      </w:tr>
      <w:tr w:rsidR="00352252" w14:paraId="3D059114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E5B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5EF8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汽夏利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207D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天津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汽夏利汽车股份有限公司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7CB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其他机械设备及电子产品批发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CE4D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BB8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安徽-六安-寿　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B353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5D0D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BD2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20,000.00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42C7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1到2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020-12-22</w:t>
            </w:r>
          </w:p>
        </w:tc>
      </w:tr>
      <w:tr w:rsidR="00352252" w14:paraId="65228D40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C5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DC4A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核电定增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0149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中国核能电力股份有限公司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37D7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29A5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6033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福建-漳州-云霄县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8CBF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5DE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4B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50,000.00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4BC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2020-12-1到2020-12-22</w:t>
            </w:r>
          </w:p>
        </w:tc>
      </w:tr>
      <w:tr w:rsidR="00352252" w14:paraId="26DBBDBF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CFDA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lastRenderedPageBreak/>
              <w:t>147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C4D8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华利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股份战配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8CFA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中山华利实业集团股份有限公司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BF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服饰制造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423B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武陵山区、国家扶贫开发工作重点县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A98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113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3159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F75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B31A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2020-12-7到2020-12-28</w:t>
            </w:r>
          </w:p>
        </w:tc>
      </w:tr>
      <w:tr w:rsidR="00352252" w14:paraId="4AA8A0BC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FEE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F9A7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零跑科技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6BE9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浙江零跑科技有限公司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A73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制造业 - 汽车制造业 - 汽车整车制造 - 新能源车整车制造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740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川陕革命老区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23C4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四川-绵阳-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城区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729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BB62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B702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20,000.00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4714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7到2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020-12-28</w:t>
            </w:r>
          </w:p>
        </w:tc>
      </w:tr>
      <w:tr w:rsidR="00352252" w14:paraId="51058006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174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B7FF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梯影传媒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F00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北京北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广梯影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广告传媒有限公司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A22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其他、互联网、电子商务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F35B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燕山-太行山区、国家扶贫开发工作重点县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F7AD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山西-大同-大同县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704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CA6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0EF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3,000.00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BBD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2020-12-15到2021-1-5</w:t>
            </w:r>
          </w:p>
        </w:tc>
      </w:tr>
      <w:tr w:rsidR="00352252" w14:paraId="03F72255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3A53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5B52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康宁医院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121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温州康宁医院股份有限公司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9449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其他、医疗、医疗器械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A5BC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08D2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浙江-温州-平阳县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2CDF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0C8D" w14:textId="77777777" w:rsidR="00352252" w:rsidRDefault="005F5C49">
            <w:pPr>
              <w:widowControl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5724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10,000.00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B25B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2020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15到2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021-1-5</w:t>
            </w:r>
          </w:p>
        </w:tc>
      </w:tr>
      <w:tr w:rsidR="00352252" w14:paraId="5585FDE9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BF1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AA22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极飞科技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91BA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广州极飞科技有限公司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48F7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制造业、专用设备制造、农林牧渔专用机械制造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EA5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国家扶贫开发工作重点县；江北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EB4A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四川-阿坝-红原县/湖北-武汉-黄陂区/河南-周口-西华县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23F6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8969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29FB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BCC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06C8843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26</w:t>
            </w:r>
          </w:p>
        </w:tc>
      </w:tr>
      <w:tr w:rsidR="00352252" w14:paraId="4F864272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C71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537D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华大基因定增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C5D7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深圳华大基因股份有限公司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A472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6CFF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国家扶贫开发工作重点县；大别山区/六盘山区/秦巴山区/武陵山区/燕山-太行山区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6CB1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中国-安徽-阜阳-阜南县/中国-安徽-阜阳-临泉县/中国-安徽-阜阳-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东区/中国-安徽-阜阳-颍上县等贫困地区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BE62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87A7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C12C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4F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2A59BBCC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31</w:t>
            </w:r>
          </w:p>
        </w:tc>
      </w:tr>
      <w:tr w:rsidR="00352252" w14:paraId="44C5C6FF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83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1A6C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航天江北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6830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湖北三江航天江北机械工程有限公司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FA2A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F97F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大别山革命老区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479D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湖北-孝感-孝南区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101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9D93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04EB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02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27CB7EA2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796C0251" w14:textId="77777777" w:rsidTr="00DE483F">
        <w:trPr>
          <w:trHeight w:val="848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FCA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318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何氏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眼产业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7F70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沈阳何氏眼产业集团有限公司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BEDC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C939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7E9A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辽宁-阜新-彰武县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AD31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0313" w14:textId="77777777" w:rsidR="00352252" w:rsidRDefault="005F5C49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B45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34A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6D79EC52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 w:rsidR="00352252" w14:paraId="2E264DDC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D96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427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盛屯新能源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234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创益盛屯新能源产业投资基金合伙企业（有限合伙）（筹）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364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39A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3A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四川-阿坝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B73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71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并购基金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66E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49,000.00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4F77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5A9F590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4DB87176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CA3D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D6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桂东电力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1B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广西桂东电力股份有限公司广西桂东电力股份有限公司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57F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电力、热力、燃气及水生产和供应业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695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国家扶贫开发工作重点县国家扶贫开发工作重点县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0B2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广西-贺州-昭平县/钟山县广西-贺州-昭平县/钟山县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043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1F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887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000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868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075B1EC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6A75BD15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AC6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0B3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博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迈科定增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0DD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博迈科海洋工程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D9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4EE4" w14:textId="77777777" w:rsidR="00352252" w:rsidRDefault="005F5C49">
            <w:pPr>
              <w:tabs>
                <w:tab w:val="left" w:pos="26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燕山-太行山区</w:t>
            </w:r>
          </w:p>
          <w:p w14:paraId="1FA5362E" w14:textId="77777777" w:rsidR="00352252" w:rsidRDefault="003522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42C7" w14:textId="77777777" w:rsidR="00352252" w:rsidRDefault="005F5C49">
            <w:pPr>
              <w:tabs>
                <w:tab w:val="left" w:pos="269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河北-沧州-孟村回族自治县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8B6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063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6CA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8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000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11B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4547B19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17F53013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C1CB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698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玉米科技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3A2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山东三星玉米产业科技有限公司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2A7A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制造业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7B63" w14:textId="77777777" w:rsidR="00352252" w:rsidRDefault="003522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14:paraId="1D6B627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大兴安岭南麓山区</w:t>
            </w:r>
          </w:p>
          <w:p w14:paraId="3BADB02C" w14:textId="77777777" w:rsidR="00352252" w:rsidRDefault="003522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574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黑龙江-绥化-青冈县/安徽-宿州-萧县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5F8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CFF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D022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50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71E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29009F8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33BE5E96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128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C0A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涪陵榨菜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C1A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重庆市涪陵榨菜集团股份有限公司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AD83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  <w:p w14:paraId="5557661C" w14:textId="77777777" w:rsidR="00352252" w:rsidRDefault="00352252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31D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AB71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重庆 - 涪陵</w:t>
            </w:r>
          </w:p>
          <w:p w14:paraId="03DBC19B" w14:textId="77777777" w:rsidR="00352252" w:rsidRDefault="00352252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0996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县属国企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94C4" w14:textId="77777777" w:rsidR="00352252" w:rsidRDefault="005F5C4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CB7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10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000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764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6B1585E4" w14:textId="77777777" w:rsidR="00352252" w:rsidRDefault="005F5C4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5</w:t>
            </w:r>
          </w:p>
        </w:tc>
      </w:tr>
      <w:tr w:rsidR="00352252" w14:paraId="64039013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638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07DD" w14:textId="77777777" w:rsidR="00352252" w:rsidRDefault="005F5C4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康达医疗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9BD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上海康达医疗器械集团股份有限公司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C9B2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80C9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9807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陕西-安康-旬阳县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2BC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F01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CC53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7C1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1AA26B85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021-5-17</w:t>
            </w:r>
          </w:p>
        </w:tc>
      </w:tr>
      <w:tr w:rsidR="00352252" w14:paraId="423BFC71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230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ECF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青青稞酒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410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青海互助青稞酒股份有限公司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A092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  <w:p w14:paraId="3BECFFBE" w14:textId="77777777" w:rsidR="00352252" w:rsidRDefault="00352252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BD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六盘山区\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E69C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青海-海东-互助土族自治县</w:t>
            </w:r>
          </w:p>
          <w:p w14:paraId="4530D7A5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青海-海西-德令哈市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12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40A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C731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870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59C6FF4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021-5-17</w:t>
            </w:r>
          </w:p>
        </w:tc>
      </w:tr>
      <w:tr w:rsidR="00352252" w14:paraId="36ECF2C5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6F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62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FCE1" w14:textId="77777777" w:rsidR="00352252" w:rsidRDefault="005F5C49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腾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盾科创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1CD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四川腾盾科创股份有限公司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C9BA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  <w:p w14:paraId="0E28E72C" w14:textId="77777777" w:rsidR="00352252" w:rsidRDefault="00352252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4D8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76B4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四川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D3D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FA7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3C8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F153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1B3AB98C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021-5-17</w:t>
            </w:r>
          </w:p>
        </w:tc>
      </w:tr>
      <w:tr w:rsidR="00352252" w14:paraId="1CA72191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14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ED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中航重机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二次定增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660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中航重机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FEC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6A5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省级扶贫开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B77" w14:textId="77777777" w:rsidR="00352252" w:rsidRDefault="005F5C49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贵州-贵阳-乌当</w:t>
            </w:r>
            <w:r>
              <w:rPr>
                <w:rFonts w:ascii="仿宋" w:eastAsia="仿宋" w:hAnsi="仿宋"/>
                <w:szCs w:val="21"/>
              </w:rPr>
              <w:lastRenderedPageBreak/>
              <w:t>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39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中央</w:t>
            </w:r>
            <w:r>
              <w:rPr>
                <w:rFonts w:ascii="仿宋" w:eastAsia="仿宋" w:hAnsi="仿宋" w:hint="eastAsia"/>
                <w:szCs w:val="21"/>
              </w:rPr>
              <w:lastRenderedPageBreak/>
              <w:t>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37D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EF9A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0000.00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CA6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到</w:t>
            </w:r>
          </w:p>
          <w:p w14:paraId="4678A03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021-5-17</w:t>
            </w:r>
          </w:p>
        </w:tc>
      </w:tr>
      <w:tr w:rsidR="00352252" w14:paraId="61243EE8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8B5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lastRenderedPageBreak/>
              <w:t>1</w:t>
            </w:r>
            <w:r>
              <w:rPr>
                <w:rFonts w:ascii="仿宋" w:eastAsia="仿宋" w:hAnsi="仿宋"/>
                <w:bCs/>
                <w:szCs w:val="21"/>
              </w:rPr>
              <w:t>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13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潍柴定增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567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潍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柴动力股份有限公司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828E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  <w:p w14:paraId="75413B34" w14:textId="77777777" w:rsidR="00352252" w:rsidRDefault="00352252">
            <w:pPr>
              <w:widowControl/>
              <w:jc w:val="center"/>
              <w:rPr>
                <w:rFonts w:ascii="楷体" w:eastAsia="楷体" w:hAnsi="楷体"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2DE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F179" w14:textId="77777777" w:rsidR="00352252" w:rsidRDefault="005F5C49">
            <w:pPr>
              <w:widowControl/>
              <w:jc w:val="center"/>
              <w:rPr>
                <w:rFonts w:ascii="楷体" w:eastAsia="楷体" w:hAnsi="楷体"/>
                <w:color w:val="000000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福建-龙岩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758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县属国企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D0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32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4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bCs/>
                <w:kern w:val="0"/>
                <w:szCs w:val="21"/>
                <w:lang w:bidi="ar"/>
              </w:rPr>
              <w:t>,</w:t>
            </w:r>
            <w:r>
              <w:rPr>
                <w:rFonts w:ascii="仿宋" w:eastAsia="仿宋" w:hAnsi="仿宋" w:cs="仿宋"/>
                <w:bCs/>
                <w:kern w:val="0"/>
                <w:szCs w:val="21"/>
                <w:lang w:bidi="ar"/>
              </w:rPr>
              <w:t>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37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3AAEDB6A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021-5-17</w:t>
            </w:r>
          </w:p>
        </w:tc>
      </w:tr>
      <w:tr w:rsidR="00352252" w14:paraId="6B169BF7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3C7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65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0E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濮阳惠成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3AA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濮阳惠成电子材料股份有限公司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FA1B" w14:textId="77777777" w:rsidR="00352252" w:rsidRDefault="005F5C49">
            <w:pPr>
              <w:tabs>
                <w:tab w:val="left" w:pos="248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  <w:p w14:paraId="5079AFEE" w14:textId="77777777" w:rsidR="00352252" w:rsidRDefault="003522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A4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17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福建-漳州-漳浦县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3CF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6036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653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87A0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021-6-11</w:t>
            </w:r>
          </w:p>
          <w:p w14:paraId="394CC4D1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51274889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021-6-21</w:t>
            </w:r>
          </w:p>
        </w:tc>
      </w:tr>
      <w:tr w:rsidR="00352252" w14:paraId="2F268F42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37A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1BA5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隆平生物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D31" w14:textId="77777777" w:rsidR="00352252" w:rsidRDefault="00FF6D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hyperlink r:id="rId8" w:history="1">
              <w:r w:rsidR="005F5C49">
                <w:rPr>
                  <w:rFonts w:ascii="仿宋" w:eastAsia="仿宋" w:hAnsi="仿宋"/>
                  <w:bCs/>
                  <w:szCs w:val="21"/>
                </w:rPr>
                <w:t>隆平生物技术（海南）有限公司</w:t>
              </w:r>
            </w:hyperlink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F25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科学研究和技术服务业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42C7" w14:textId="3B12B111" w:rsidR="00352252" w:rsidRDefault="000D07E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D59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海南-三亚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C628" w14:textId="77777777" w:rsidR="00352252" w:rsidRDefault="00FF6D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hyperlink r:id="rId9" w:history="1">
              <w:r w:rsidR="005F5C49">
                <w:rPr>
                  <w:rFonts w:ascii="仿宋" w:eastAsia="仿宋" w:hAnsi="仿宋"/>
                  <w:bCs/>
                  <w:szCs w:val="21"/>
                </w:rPr>
                <w:t>中央企业</w:t>
              </w:r>
            </w:hyperlink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EC5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5AC4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41,038.52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6C5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021-6-11</w:t>
            </w:r>
          </w:p>
          <w:p w14:paraId="6F5AFE09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10D0A3BF" w14:textId="77777777" w:rsidR="00352252" w:rsidRDefault="005F5C4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021-6-21</w:t>
            </w:r>
          </w:p>
        </w:tc>
      </w:tr>
      <w:tr w:rsidR="00352252" w14:paraId="0F5C0358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ABA5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1</w:t>
            </w:r>
            <w:r>
              <w:rPr>
                <w:rFonts w:ascii="仿宋" w:eastAsia="仿宋" w:hAnsi="仿宋"/>
                <w:bCs/>
                <w:szCs w:val="21"/>
              </w:rP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BC8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中欣晶圆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2397" w14:textId="77777777" w:rsidR="00352252" w:rsidRDefault="00FF6D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hyperlink r:id="rId10" w:history="1">
              <w:r w:rsidR="005F5C49">
                <w:rPr>
                  <w:rFonts w:ascii="仿宋" w:eastAsia="仿宋" w:hAnsi="仿宋"/>
                  <w:bCs/>
                  <w:szCs w:val="21"/>
                </w:rPr>
                <w:t>杭州</w:t>
              </w:r>
              <w:proofErr w:type="gramStart"/>
              <w:r w:rsidR="005F5C49">
                <w:rPr>
                  <w:rFonts w:ascii="仿宋" w:eastAsia="仿宋" w:hAnsi="仿宋"/>
                  <w:bCs/>
                  <w:szCs w:val="21"/>
                </w:rPr>
                <w:t>中欣晶圆</w:t>
              </w:r>
              <w:proofErr w:type="gramEnd"/>
              <w:r w:rsidR="005F5C49">
                <w:rPr>
                  <w:rFonts w:ascii="仿宋" w:eastAsia="仿宋" w:hAnsi="仿宋"/>
                  <w:bCs/>
                  <w:szCs w:val="21"/>
                </w:rPr>
                <w:t>半导体股份有限公司</w:t>
              </w:r>
            </w:hyperlink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39A3" w14:textId="77777777" w:rsidR="00352252" w:rsidRDefault="00FF6D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hyperlink r:id="rId11" w:history="1">
              <w:r w:rsidR="005F5C49">
                <w:rPr>
                  <w:rFonts w:ascii="仿宋" w:eastAsia="仿宋" w:hAnsi="仿宋"/>
                  <w:bCs/>
                  <w:szCs w:val="21"/>
                </w:rPr>
                <w:t>科学研究和技术服务业</w:t>
              </w:r>
            </w:hyperlink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DA0" w14:textId="276F9F3D" w:rsidR="00352252" w:rsidRDefault="00767947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767947">
              <w:rPr>
                <w:rFonts w:ascii="仿宋" w:eastAsia="仿宋" w:hAnsi="仿宋"/>
                <w:bCs/>
                <w:szCs w:val="21"/>
              </w:rPr>
              <w:t>陕甘宁革命老区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40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/>
                <w:bCs/>
                <w:szCs w:val="21"/>
              </w:rPr>
              <w:t>宁夏-银川-西夏区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79A6" w14:textId="77777777" w:rsidR="00352252" w:rsidRDefault="00FF6D4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hyperlink r:id="rId12" w:history="1">
              <w:r w:rsidR="005F5C49">
                <w:rPr>
                  <w:rFonts w:ascii="仿宋" w:eastAsia="仿宋" w:hAnsi="仿宋"/>
                  <w:bCs/>
                  <w:szCs w:val="21"/>
                </w:rPr>
                <w:t>中外合资企业</w:t>
              </w:r>
            </w:hyperlink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C00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CCC4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/>
                <w:bCs/>
                <w:szCs w:val="21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6347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021-6-11</w:t>
            </w:r>
          </w:p>
          <w:p w14:paraId="35B58019" w14:textId="77777777" w:rsidR="00352252" w:rsidRDefault="005F5C49">
            <w:pPr>
              <w:jc w:val="center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到</w:t>
            </w:r>
          </w:p>
          <w:p w14:paraId="0F0008BD" w14:textId="77777777" w:rsidR="00352252" w:rsidRDefault="005F5C4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  <w:t>021-6-21</w:t>
            </w:r>
          </w:p>
        </w:tc>
      </w:tr>
      <w:tr w:rsidR="00352252" w14:paraId="73CBD763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1C9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C6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江铜耶兹</w:t>
            </w:r>
            <w:proofErr w:type="gramEnd"/>
          </w:p>
          <w:p w14:paraId="0539E3AC" w14:textId="77777777" w:rsidR="00352252" w:rsidRDefault="0035225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3B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江西省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江铜耶兹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铜箔有限公司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15E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制造业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56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闽粤赣中央苏区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AC8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江西-鹰潭-贵溪市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193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6E4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94EF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4C3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2021-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</w:p>
          <w:p w14:paraId="3D7BFCE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58A2ACC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18</w:t>
            </w:r>
          </w:p>
        </w:tc>
      </w:tr>
      <w:tr w:rsidR="00352252" w14:paraId="7D1526C7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E387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A7E7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广核风电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引战</w:t>
            </w:r>
          </w:p>
          <w:p w14:paraId="1EC93E7C" w14:textId="77777777" w:rsidR="00352252" w:rsidRDefault="00352252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CE4D" w14:textId="77777777" w:rsidR="00352252" w:rsidRDefault="005F5C49">
            <w:pPr>
              <w:tabs>
                <w:tab w:val="left" w:pos="313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广核风电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1CB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电力、热力、燃气及水生产和供应业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646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大兴安岭南麓山区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039C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内蒙古-兴安-科尔沁右翼中旗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4DF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65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D2DE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100,000.00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71A1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2021-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</w:p>
          <w:p w14:paraId="387B054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628756A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18</w:t>
            </w:r>
          </w:p>
        </w:tc>
      </w:tr>
      <w:tr w:rsidR="00352252" w14:paraId="3CD70958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8AC4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5F62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A033B3">
              <w:rPr>
                <w:rFonts w:ascii="仿宋" w:eastAsia="仿宋" w:hAnsi="仿宋" w:hint="eastAsia"/>
                <w:bCs/>
                <w:szCs w:val="21"/>
              </w:rPr>
              <w:t>战略配售基金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3F2B" w14:textId="77777777" w:rsidR="00352252" w:rsidRDefault="005F5C49">
            <w:pPr>
              <w:tabs>
                <w:tab w:val="left" w:pos="325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央企社会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责任产业投资基金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252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金融业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694" w14:textId="7312B56E" w:rsidR="00352252" w:rsidRDefault="000D07E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DB14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河北-石家庄-灵寿县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7AC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6548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7DA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7,500.00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5E9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2021-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</w:p>
          <w:p w14:paraId="669BA49E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C073DB3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18</w:t>
            </w:r>
          </w:p>
        </w:tc>
      </w:tr>
      <w:tr w:rsidR="00352252" w14:paraId="31D9BB66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3EA0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8C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中车电气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E805" w14:textId="77777777" w:rsidR="00352252" w:rsidRDefault="005F5C49">
            <w:pPr>
              <w:tabs>
                <w:tab w:val="left" w:pos="325"/>
              </w:tabs>
              <w:jc w:val="left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株洲中车时代电气股份有限公司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D1D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36F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秦巴山区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7ADB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国家扶贫开发工作重点县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C91A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DF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1846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30,000.00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310F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2021-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</w:p>
          <w:p w14:paraId="7C650169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49F407BD" w14:textId="77777777" w:rsidR="00352252" w:rsidRDefault="005F5C49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18</w:t>
            </w:r>
          </w:p>
        </w:tc>
      </w:tr>
      <w:tr w:rsidR="00352252" w14:paraId="45E6E329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473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A2B1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航天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电器定增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1BA5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贵州航天电器股份有限公司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5D62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DA3" w14:textId="6FADE635" w:rsidR="00352252" w:rsidRDefault="00AB52E5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AB52E5">
              <w:rPr>
                <w:rFonts w:ascii="仿宋" w:eastAsia="仿宋" w:hAnsi="仿宋"/>
                <w:bCs/>
                <w:szCs w:val="21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FBED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贵州-贵阳-花溪区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9AA7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AD32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174E" w14:textId="3D1D17F6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35,000</w:t>
            </w:r>
            <w:r w:rsidR="00DE483F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D164" w14:textId="52C58645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 w:rsidR="00DE483F">
              <w:rPr>
                <w:rFonts w:ascii="仿宋" w:eastAsia="仿宋" w:hAnsi="仿宋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 w:rsidR="00B455EB">
              <w:rPr>
                <w:rFonts w:ascii="仿宋" w:eastAsia="仿宋" w:hAnsi="仿宋"/>
                <w:bCs/>
                <w:szCs w:val="21"/>
              </w:rPr>
              <w:t>9</w:t>
            </w:r>
            <w:r w:rsidR="00DE483F">
              <w:rPr>
                <w:rFonts w:ascii="仿宋" w:eastAsia="仿宋" w:hAnsi="仿宋" w:hint="eastAsia"/>
                <w:bCs/>
                <w:szCs w:val="21"/>
              </w:rPr>
              <w:t>到</w:t>
            </w:r>
            <w:r w:rsidR="00DE483F">
              <w:rPr>
                <w:rFonts w:ascii="仿宋" w:eastAsia="仿宋" w:hAnsi="仿宋"/>
                <w:bCs/>
                <w:szCs w:val="21"/>
              </w:rPr>
              <w:t>2021-8-1</w:t>
            </w:r>
            <w:r w:rsidR="00B455EB">
              <w:rPr>
                <w:rFonts w:ascii="仿宋" w:eastAsia="仿宋" w:hAnsi="仿宋"/>
                <w:bCs/>
                <w:szCs w:val="21"/>
              </w:rPr>
              <w:t>9</w:t>
            </w:r>
          </w:p>
        </w:tc>
      </w:tr>
      <w:tr w:rsidR="00352252" w14:paraId="1B3FDC71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8338" w14:textId="77777777" w:rsidR="00352252" w:rsidRDefault="005F5C49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E7B0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钵施然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（追加投资）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3DCE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新疆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钵施然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智能农机股份有限公司 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（追加投资）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CCD9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5F78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新疆南疆三地州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7919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新疆-阿克苏-沙雅县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B3AF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274C" w14:textId="77777777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002" w14:textId="0832E23D" w:rsidR="00352252" w:rsidRDefault="005F5C49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2,400</w:t>
            </w:r>
            <w:r w:rsidR="00DE483F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912A" w14:textId="2ED0FC4A" w:rsidR="00352252" w:rsidRPr="00DE483F" w:rsidRDefault="00B455E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  <w:r>
              <w:rPr>
                <w:rFonts w:ascii="仿宋" w:eastAsia="仿宋" w:hAnsi="仿宋"/>
                <w:bCs/>
                <w:szCs w:val="21"/>
              </w:rPr>
              <w:t>2021-8-19</w:t>
            </w:r>
          </w:p>
        </w:tc>
      </w:tr>
      <w:tr w:rsidR="00DE483F" w14:paraId="4C26668C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1020" w14:textId="15A641FB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5BFD" w14:textId="4559E7E7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百济神州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D3E0" w14:textId="7685A2C9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百济神州生物药业有限公司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F7C" w14:textId="558DEE63" w:rsidR="00DE483F" w:rsidRP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9FC" w14:textId="03925598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大别山区、国家扶贫开发工作重点县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0C63" w14:textId="799361CE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湖北-孝感-孝昌县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BFC" w14:textId="1ADB3F22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外资企业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FC81" w14:textId="526EB0F5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 w:rsidRPr="00DE483F"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9F0F" w14:textId="1FD2C8BC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100,000.00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ACC8" w14:textId="0CE241D2" w:rsidR="00DE483F" w:rsidRDefault="00B455EB" w:rsidP="00DE483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  <w:r>
              <w:rPr>
                <w:rFonts w:ascii="仿宋" w:eastAsia="仿宋" w:hAnsi="仿宋"/>
                <w:bCs/>
                <w:szCs w:val="21"/>
              </w:rPr>
              <w:t>2021-8-19</w:t>
            </w:r>
          </w:p>
        </w:tc>
      </w:tr>
      <w:tr w:rsidR="00DE483F" w14:paraId="72E1D033" w14:textId="77777777" w:rsidTr="00DE483F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EE0E" w14:textId="3300EB91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488F" w14:textId="1C463484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首钢智</w:t>
            </w:r>
            <w:r w:rsidR="00882A7A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55A4" w14:textId="72EFD9DB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首钢智新迁安电磁材料有限公司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3731" w14:textId="40FF3C95" w:rsidR="00DE483F" w:rsidRP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18A3" w14:textId="05915354" w:rsidR="00DE483F" w:rsidRDefault="000D07E6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E3C9" w14:textId="261C22EF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3CD5" w14:textId="6811B651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市属国企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4AB" w14:textId="33F73EA8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 w:rsidRPr="00DE483F">
              <w:rPr>
                <w:rFonts w:ascii="仿宋" w:eastAsia="仿宋" w:hAnsi="仿宋" w:hint="eastAsia"/>
                <w:bCs/>
                <w:szCs w:val="21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2891" w14:textId="746BA18C" w:rsidR="00DE483F" w:rsidRDefault="00DE483F" w:rsidP="00DE483F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E483F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30,000.00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CF7" w14:textId="2D3A2FE5" w:rsidR="00DE483F" w:rsidRDefault="00B455EB" w:rsidP="00DE483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8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  <w:r>
              <w:rPr>
                <w:rFonts w:ascii="仿宋" w:eastAsia="仿宋" w:hAnsi="仿宋"/>
                <w:bCs/>
                <w:szCs w:val="21"/>
              </w:rPr>
              <w:t>2021-8-19</w:t>
            </w:r>
          </w:p>
        </w:tc>
      </w:tr>
      <w:tr w:rsidR="000123EE" w14:paraId="706127C1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1E2" w14:textId="4632209C" w:rsidR="000123EE" w:rsidRDefault="00F65944" w:rsidP="000123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1372" w14:textId="1E9A6114" w:rsidR="000123EE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振华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新材战配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B5D0" w14:textId="533F5280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贵州振华新材股份有限公司战略配售项目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549" w14:textId="7F8CCE58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3C0" w14:textId="0E715C9B" w:rsidR="000123EE" w:rsidRPr="00F65944" w:rsidRDefault="000123EE" w:rsidP="00F65944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国家扶贫开发工作重点县、滇桂黔石漠化区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C738" w14:textId="6A94EF6A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0123E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贵州-黔西南-安龙县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9852" w14:textId="05C50E0A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0123E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479F" w14:textId="074D88A8" w:rsidR="000123EE" w:rsidRPr="00F65944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869C" w14:textId="77777777" w:rsidR="000123EE" w:rsidRPr="00F65944" w:rsidRDefault="000123EE" w:rsidP="00F65944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1,500.00</w:t>
            </w:r>
          </w:p>
          <w:p w14:paraId="77C183B0" w14:textId="77777777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EA7A" w14:textId="34290DDF" w:rsidR="000123EE" w:rsidRDefault="00FB12C2" w:rsidP="000123E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0123EE" w14:paraId="63467639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D264" w14:textId="44819E15" w:rsidR="000123EE" w:rsidRDefault="00F65944" w:rsidP="000123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FB01" w14:textId="238AFD88" w:rsidR="000123EE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中国化学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370" w14:textId="3F4CDF14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中国化学工程股份有限公司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63DE" w14:textId="57D4F77C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建筑业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0FF1" w14:textId="039F7B7D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陕甘宁革命老区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77A6" w14:textId="36563B9B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陕西-榆林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191C" w14:textId="48F36F0C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201D" w14:textId="0FEF083D" w:rsidR="000123EE" w:rsidRPr="00F65944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350" w14:textId="1A992662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25,000.00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B88B" w14:textId="11CF7F34" w:rsidR="000123EE" w:rsidRDefault="00FB12C2" w:rsidP="000123E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0123EE" w14:paraId="775C9235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EC19" w14:textId="471931D8" w:rsidR="000123EE" w:rsidRDefault="00F65944" w:rsidP="000123E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6170" w14:textId="262D05E7" w:rsidR="000123EE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种业基金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DCF" w14:textId="0316CF4C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影响力种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业产业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基金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89E9" w14:textId="20273115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9613" w14:textId="185124A2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四省藏区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、大别山区、燕山-太行山区、秦巴山区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1611" w14:textId="25397AAF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安徽河北河南陕西青海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68BC" w14:textId="3DF7F2FB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D6FB" w14:textId="601BC3FB" w:rsidR="000123EE" w:rsidRPr="00F65944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1721" w14:textId="006247B6" w:rsidR="000123EE" w:rsidRPr="00DE483F" w:rsidRDefault="000123EE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157,000.00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0C73" w14:textId="604F9C6B" w:rsidR="000123EE" w:rsidRDefault="00FB12C2" w:rsidP="000123E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76ADF24A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7DC0" w14:textId="56FBD698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17CD" w14:textId="4D660E34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奥动新能源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E06E" w14:textId="5F3BB63B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奥动新能源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汽车科技有限公司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7DFB" w14:textId="17501051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CB7E" w14:textId="27A38632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乌蒙山区、六盘山区、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四省藏区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7B49" w14:textId="5405957D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四川-绵阳-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涪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城区、安徽-六安-金安区、安徽-安庆-宜秀区、甘肃-定西-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安定区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等贫困地区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898A" w14:textId="7360D6D2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742A" w14:textId="409299E1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1AA4" w14:textId="6558C087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20,000.00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E5F0" w14:textId="6930AD5B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5A923E00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C8D3" w14:textId="78AB7820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11E2" w14:textId="10CAF15E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挂车帮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CCAA" w14:textId="549A6742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江苏挂车帮租赁有限公司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6D20" w14:textId="758EA819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交通运输、仓储和邮政业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3685" w14:textId="475FF30C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国家扶贫开发工作重点县、六盘山区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7A9D" w14:textId="15167A52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甘肃-兰州市-榆中县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9AE7" w14:textId="651E2628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3670" w14:textId="53262A9F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18BD" w14:textId="18DEE8F7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10,000.00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F164" w14:textId="0B7758E6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6E8EB82A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FEBD" w14:textId="7B98905B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5C79" w14:textId="42782D16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海金格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5031" w14:textId="1766843B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海金格医药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5785" w14:textId="7CD3BB84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5C8F" w14:textId="2BE8C3DE" w:rsidR="00DA1A50" w:rsidRPr="00DE483F" w:rsidRDefault="000D07E6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D295" w14:textId="1A5F4FA4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新疆-乌鲁木齐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90D" w14:textId="50AAADB6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947" w14:textId="7A3E0673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25AA" w14:textId="3A9C111D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3,000.00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C1C1" w14:textId="7C9A250D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15F75642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C9E" w14:textId="1528819B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B99" w14:textId="52EB79BD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远大住工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2A07" w14:textId="2EAA2B3E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长沙远大住宅工业集团股份</w:t>
            </w: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FFED" w14:textId="61CDC1A5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建筑业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F1B" w14:textId="48D05A52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3EDD" w14:textId="557F14BA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湖南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7F06" w14:textId="3ED70F83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1C0" w14:textId="388A712C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2AB0" w14:textId="10496705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20,000.00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74A9" w14:textId="408C5816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6B80AD77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84B1" w14:textId="635F63E7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1FB1" w14:textId="5149AC5C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达康医疗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9547" w14:textId="1266202A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北京达康医疗投资有限公司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5AD" w14:textId="2D8AB92D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卫生和社会工作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B25F" w14:textId="7C25DE51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乌蒙山区、罗霄山区、国家扶贫开发工作重点县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95CB" w14:textId="074B0EB9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河北-邯郸-魏　县、贵州-毕节-纳雍县、贵州-毕节-大方县、贵州-毕节-黔西县、贵州-毕节-织金县、江西-赣州-瑞金市、云南-曲靖-会泽县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57D3" w14:textId="5B7AD9BF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13A4" w14:textId="32248784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A30" w14:textId="6B01EA5A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495" w14:textId="631C2147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DA1A50" w14:paraId="60BAB60A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7EB" w14:textId="42B35340" w:rsidR="00DA1A50" w:rsidRDefault="00F65944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691" w14:textId="72EC9D75" w:rsidR="00DA1A50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航天壹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亘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01E3" w14:textId="7A61862A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上海航天壹</w:t>
            </w:r>
            <w:proofErr w:type="gramStart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亘</w:t>
            </w:r>
            <w:proofErr w:type="gramEnd"/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智能科技有限公司股权投资项目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4E90" w14:textId="3DEEABD8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AFC6" w14:textId="299A4088" w:rsidR="00DA1A50" w:rsidRPr="00DE483F" w:rsidRDefault="000D07E6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0104" w14:textId="658078F1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贵州-贵阳-云岩区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D83C" w14:textId="13006754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5136" w14:textId="3E6FA753" w:rsidR="00DA1A50" w:rsidRPr="00F65944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4F2C" w14:textId="43888019" w:rsidR="00DA1A50" w:rsidRPr="00DE483F" w:rsidRDefault="00DA1A50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F65944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1A8E" w14:textId="4935801A" w:rsidR="00DA1A50" w:rsidRDefault="00FB12C2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14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24</w:t>
            </w:r>
          </w:p>
        </w:tc>
      </w:tr>
      <w:tr w:rsidR="00414C45" w14:paraId="024B9A8B" w14:textId="77777777" w:rsidTr="00F6594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FF12" w14:textId="43735838" w:rsidR="00414C45" w:rsidRDefault="00414C45" w:rsidP="00DA1A50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512" w14:textId="0D5673C0" w:rsidR="00414C45" w:rsidRPr="00603623" w:rsidRDefault="00603623" w:rsidP="006036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影响力新能源基金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E415" w14:textId="561DBA7C" w:rsidR="00414C45" w:rsidRPr="00603623" w:rsidRDefault="00603623" w:rsidP="006036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影响力新能源产业基金（北京）合伙企业（有限合伙）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CCB9" w14:textId="78BE91CB" w:rsidR="00414C45" w:rsidRPr="00F65944" w:rsidRDefault="00603623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60362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电力、热力、燃气及水生产和供应业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FE7" w14:textId="241BC115" w:rsidR="00414C45" w:rsidRPr="00603623" w:rsidRDefault="00603623" w:rsidP="006036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大别山区无燕山-太行山区秦巴山区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F3EF" w14:textId="1FDE9027" w:rsidR="00414C45" w:rsidRPr="00F65944" w:rsidRDefault="00603623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河北-张家口-沽源县、河北-张家口-蔚县、重庆-奉节、河南-商丘-民权县、河南-洛阳-宜阳县、湖北-黄冈-武穴市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EAC6" w14:textId="384CF93E" w:rsidR="00414C45" w:rsidRPr="00F65944" w:rsidRDefault="00603623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6454" w14:textId="7C028787" w:rsidR="00414C45" w:rsidRPr="00F65944" w:rsidRDefault="00603623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子基金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BF69" w14:textId="51EB895C" w:rsidR="00414C45" w:rsidRPr="00F65944" w:rsidRDefault="00603623" w:rsidP="00F6594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42,000.00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D561" w14:textId="77777777" w:rsidR="00414C45" w:rsidRDefault="00603623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</w:t>
            </w:r>
            <w:r w:rsidR="00BB0F9D">
              <w:rPr>
                <w:rFonts w:ascii="仿宋" w:eastAsia="仿宋" w:hAnsi="仿宋"/>
                <w:bCs/>
                <w:szCs w:val="21"/>
              </w:rPr>
              <w:t>13</w:t>
            </w:r>
          </w:p>
          <w:p w14:paraId="29BDA8B9" w14:textId="77777777" w:rsidR="00BB0F9D" w:rsidRDefault="00BB0F9D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1003F145" w14:textId="797910CE" w:rsidR="00BB0F9D" w:rsidRDefault="00BB0F9D" w:rsidP="00DA1A5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DB4FD7" w14:paraId="4EB39F2C" w14:textId="77777777" w:rsidTr="008E7889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0FC" w14:textId="398B8740" w:rsidR="00DB4FD7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CEA7" w14:textId="74A2FDB9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万向一二三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C74A" w14:textId="062015D1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万向一二三股份公司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4DEF" w14:textId="08CA581C" w:rsidR="00DB4FD7" w:rsidRPr="008D5C3A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 w:hint="eastAsia"/>
                <w:color w:val="000000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A74" w14:textId="66217C54" w:rsidR="00DB4FD7" w:rsidRPr="008D5C3A" w:rsidRDefault="000D07E6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898E" w14:textId="5B496A6C" w:rsidR="00DB4FD7" w:rsidRPr="008D5C3A" w:rsidRDefault="006E2C68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 w:hint="eastAsia"/>
                <w:color w:val="000000"/>
              </w:rPr>
              <w:t>浙江-杭州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0F7D" w14:textId="65149D99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EE79" w14:textId="22E11796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7D68" w14:textId="6A68E1C7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  30,000.00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C212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021-10-13</w:t>
            </w:r>
          </w:p>
          <w:p w14:paraId="4E47040E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A73FCBC" w14:textId="15736CEC" w:rsidR="00DB4FD7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DB4FD7" w14:paraId="3E0CB04D" w14:textId="77777777" w:rsidTr="008E7889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F671" w14:textId="6B1FBF3B" w:rsidR="00DB4FD7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00E7" w14:textId="2BECA1A9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中化能源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6C11" w14:textId="17F1A581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中化能源股份有限公司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A53" w14:textId="55A2E058" w:rsidR="00DB4FD7" w:rsidRPr="008D5C3A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 w:hint="eastAsia"/>
                <w:color w:val="000000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BF9F" w14:textId="462BD825" w:rsidR="00DB4FD7" w:rsidRPr="008D5C3A" w:rsidRDefault="00244CF6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/>
                <w:color w:val="000000"/>
              </w:rPr>
              <w:t>闽粤赣中央苏区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1F10" w14:textId="4489E049" w:rsidR="00DB4FD7" w:rsidRPr="008D5C3A" w:rsidRDefault="00244CF6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/>
                <w:color w:val="000000"/>
              </w:rPr>
              <w:t>福建-泉州-安溪县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7CA8" w14:textId="62EED48A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1CB0" w14:textId="30528838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55E4" w14:textId="54AA841B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  50,000.00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596D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021-10-13</w:t>
            </w:r>
          </w:p>
          <w:p w14:paraId="42416D36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5742F061" w14:textId="63077673" w:rsidR="00DB4FD7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DB4FD7" w14:paraId="29314A45" w14:textId="77777777" w:rsidTr="008E7889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76B6" w14:textId="6951D725" w:rsidR="00DB4FD7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109D" w14:textId="3002A930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允英医疗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3179" w14:textId="2C6710A5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浙江允英医疗科技有限公司增资项目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D203" w14:textId="64857652" w:rsidR="00DB4FD7" w:rsidRPr="008D5C3A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 w:hint="eastAsia"/>
                <w:color w:val="000000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C06" w14:textId="1BFF5C6C" w:rsidR="00DB4FD7" w:rsidRPr="008D5C3A" w:rsidRDefault="000D07E6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716A" w14:textId="2F9BE29A" w:rsidR="00DB4FD7" w:rsidRPr="008D5C3A" w:rsidRDefault="008D5C3A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/>
                <w:color w:val="000000"/>
              </w:rPr>
              <w:t>浙江-嘉兴-南湖区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441" w14:textId="7F5CA9CA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B5CD" w14:textId="6940A50F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3831" w14:textId="2C9AE078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    5,000.00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FEB5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021-10-13</w:t>
            </w:r>
          </w:p>
          <w:p w14:paraId="3AD332EE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042F648E" w14:textId="5355B1BF" w:rsidR="00DB4FD7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DB4FD7" w14:paraId="4AECD7A3" w14:textId="77777777" w:rsidTr="008E7889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C5C" w14:textId="1D16A791" w:rsidR="00DB4FD7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C1C6" w14:textId="71215347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首药</w:t>
            </w:r>
            <w:proofErr w:type="gramStart"/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控股战配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A64A" w14:textId="08F64810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首药控股(北京)股份有限公司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4B28" w14:textId="6F190645" w:rsidR="00DB4FD7" w:rsidRPr="008D5C3A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 w:hint="eastAsia"/>
                <w:color w:val="000000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B7D" w14:textId="63747CA3" w:rsidR="00DB4FD7" w:rsidRPr="008D5C3A" w:rsidRDefault="000D07E6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AEC" w14:textId="0B9A4407" w:rsidR="00DB4FD7" w:rsidRPr="008D5C3A" w:rsidRDefault="008D5C3A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8D5C3A">
              <w:rPr>
                <w:rFonts w:ascii="仿宋" w:eastAsia="仿宋" w:hAnsi="仿宋"/>
                <w:color w:val="000000"/>
              </w:rPr>
              <w:t>山西-大同-阳高县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8A2" w14:textId="20EAADA9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5414" w14:textId="72F20546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6C65" w14:textId="4CA21B35" w:rsidR="00DB4FD7" w:rsidRPr="00F65944" w:rsidRDefault="00DB4FD7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B4FD7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  10,000.00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BB3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021-10-13</w:t>
            </w:r>
          </w:p>
          <w:p w14:paraId="62E3474D" w14:textId="77777777" w:rsidR="00BB0F9D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4B710C2C" w14:textId="4433346E" w:rsidR="00DB4FD7" w:rsidRDefault="00BB0F9D" w:rsidP="00BB0F9D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FF5DF4" w14:paraId="3F9FA883" w14:textId="77777777" w:rsidTr="008E7889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1E9D" w14:textId="22BE1BD5" w:rsidR="00FF5DF4" w:rsidRDefault="00FF5DF4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26CF" w14:textId="723E8754" w:rsidR="00FF5DF4" w:rsidRPr="00DB4FD7" w:rsidRDefault="00FF5DF4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华电福新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865" w14:textId="5E89F8BB" w:rsidR="00FF5DF4" w:rsidRPr="00DB4FD7" w:rsidRDefault="00FF5DF4" w:rsidP="00F73240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FF5DF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华电福新能源</w:t>
            </w:r>
            <w:proofErr w:type="gramEnd"/>
            <w:r w:rsidRPr="00FF5DF4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898C" w14:textId="22707B1E" w:rsidR="00FF5DF4" w:rsidRPr="008D5C3A" w:rsidRDefault="00F73240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F73240">
              <w:rPr>
                <w:rFonts w:ascii="仿宋" w:eastAsia="仿宋" w:hAnsi="仿宋" w:hint="eastAsia"/>
                <w:color w:val="000000"/>
              </w:rPr>
              <w:t>电力、热力、燃气及水生产和供应</w:t>
            </w:r>
            <w:r w:rsidRPr="00F73240">
              <w:rPr>
                <w:rFonts w:ascii="仿宋" w:eastAsia="仿宋" w:hAnsi="仿宋" w:hint="eastAsia"/>
                <w:color w:val="000000"/>
              </w:rPr>
              <w:lastRenderedPageBreak/>
              <w:t>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744" w14:textId="7A0BD269" w:rsidR="00FF5DF4" w:rsidRPr="008D5C3A" w:rsidRDefault="00F73240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F73240">
              <w:rPr>
                <w:rFonts w:ascii="仿宋" w:eastAsia="仿宋" w:hAnsi="仿宋"/>
                <w:color w:val="000000"/>
              </w:rPr>
              <w:lastRenderedPageBreak/>
              <w:t>燕山-太行山区</w:t>
            </w:r>
            <w:r w:rsidRPr="00F73240">
              <w:rPr>
                <w:rFonts w:ascii="仿宋" w:eastAsia="仿宋" w:hAnsi="仿宋" w:hint="eastAsia"/>
                <w:color w:val="000000"/>
              </w:rPr>
              <w:t>、秦巴山区、大别山区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1984" w14:textId="1DAEC2A2" w:rsidR="00FF5DF4" w:rsidRPr="008D5C3A" w:rsidRDefault="00F73240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F73240">
              <w:rPr>
                <w:rFonts w:ascii="仿宋" w:eastAsia="仿宋" w:hAnsi="仿宋"/>
                <w:color w:val="000000"/>
              </w:rPr>
              <w:t>河北-张家口-沽源县</w:t>
            </w:r>
            <w:r w:rsidRPr="00F73240">
              <w:rPr>
                <w:rFonts w:ascii="仿宋" w:eastAsia="仿宋" w:hAnsi="仿宋" w:hint="eastAsia"/>
                <w:color w:val="000000"/>
              </w:rPr>
              <w:t>、</w:t>
            </w:r>
            <w:r w:rsidRPr="00F73240">
              <w:rPr>
                <w:rFonts w:ascii="仿宋" w:eastAsia="仿宋" w:hAnsi="仿宋"/>
                <w:color w:val="000000"/>
              </w:rPr>
              <w:t>重庆-奉节</w:t>
            </w:r>
            <w:r w:rsidRPr="00F73240">
              <w:rPr>
                <w:rFonts w:ascii="仿宋" w:eastAsia="仿宋" w:hAnsi="仿宋" w:hint="eastAsia"/>
                <w:color w:val="000000"/>
              </w:rPr>
              <w:t>、</w:t>
            </w:r>
            <w:r w:rsidRPr="00F73240">
              <w:rPr>
                <w:rFonts w:ascii="仿宋" w:eastAsia="仿宋" w:hAnsi="仿宋"/>
                <w:color w:val="000000"/>
              </w:rPr>
              <w:t>河南-商丘-民权县</w:t>
            </w:r>
            <w:r w:rsidRPr="00F73240">
              <w:rPr>
                <w:rFonts w:ascii="仿宋" w:eastAsia="仿宋" w:hAnsi="仿宋" w:hint="eastAsia"/>
                <w:color w:val="000000"/>
              </w:rPr>
              <w:t>、</w:t>
            </w:r>
            <w:r w:rsidRPr="00F73240">
              <w:rPr>
                <w:rFonts w:ascii="仿宋" w:eastAsia="仿宋" w:hAnsi="仿宋"/>
                <w:color w:val="000000"/>
              </w:rPr>
              <w:t>河南-洛阳-宜阳县</w:t>
            </w:r>
            <w:r w:rsidRPr="00F73240">
              <w:rPr>
                <w:rFonts w:ascii="仿宋" w:eastAsia="仿宋" w:hAnsi="仿宋" w:hint="eastAsia"/>
                <w:color w:val="000000"/>
              </w:rPr>
              <w:t>、</w:t>
            </w:r>
            <w:r w:rsidRPr="00F73240">
              <w:rPr>
                <w:rFonts w:ascii="仿宋" w:eastAsia="仿宋" w:hAnsi="仿宋"/>
                <w:color w:val="000000"/>
              </w:rPr>
              <w:t>湖</w:t>
            </w:r>
            <w:r w:rsidRPr="00F73240">
              <w:rPr>
                <w:rFonts w:ascii="仿宋" w:eastAsia="仿宋" w:hAnsi="仿宋"/>
                <w:color w:val="000000"/>
              </w:rPr>
              <w:lastRenderedPageBreak/>
              <w:t>北-黄冈-武穴市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A04F" w14:textId="01DC2CB2" w:rsidR="00FF5DF4" w:rsidRPr="00DB4FD7" w:rsidRDefault="00F73240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0237" w14:textId="76AB5611" w:rsidR="00FF5DF4" w:rsidRPr="00DB4FD7" w:rsidRDefault="00F73240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2DA36" w14:textId="35BD4654" w:rsidR="00FF5DF4" w:rsidRPr="00DB4FD7" w:rsidRDefault="00FF5DF4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50,000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.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7B33" w14:textId="77777777" w:rsidR="00FF5DF4" w:rsidRDefault="00FF5DF4" w:rsidP="00FF5DF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021-10-13</w:t>
            </w:r>
          </w:p>
          <w:p w14:paraId="095D17DE" w14:textId="77777777" w:rsidR="00FF5DF4" w:rsidRDefault="00FF5DF4" w:rsidP="00FF5DF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6C6A2879" w14:textId="536945F0" w:rsidR="00FF5DF4" w:rsidRDefault="00FF5DF4" w:rsidP="00FF5DF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23</w:t>
            </w:r>
          </w:p>
        </w:tc>
      </w:tr>
      <w:tr w:rsidR="00375DB3" w14:paraId="2EBB271C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17CA" w14:textId="39C8BFC1" w:rsidR="00375DB3" w:rsidRDefault="00375DB3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933F" w14:textId="48E9C664" w:rsidR="00375DB3" w:rsidRDefault="00375DB3" w:rsidP="0070215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伊利股份</w:t>
            </w:r>
            <w:r w:rsid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定僧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C32F" w14:textId="4D2A4EDC" w:rsidR="00375DB3" w:rsidRPr="00FF5DF4" w:rsidRDefault="00375DB3" w:rsidP="00F73240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375DB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内蒙古伊利实业集团股份有限公司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960" w14:textId="77777777" w:rsidR="00375DB3" w:rsidRDefault="00375DB3" w:rsidP="00375D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制造业</w:t>
            </w:r>
          </w:p>
          <w:p w14:paraId="7274C01B" w14:textId="77777777" w:rsidR="00375DB3" w:rsidRPr="00F73240" w:rsidRDefault="00375DB3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CA71" w14:textId="0D20B30B" w:rsidR="00375DB3" w:rsidRPr="00F73240" w:rsidRDefault="00375DB3" w:rsidP="00DB4FD7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 w:rsidRPr="00375DB3">
              <w:rPr>
                <w:rFonts w:ascii="仿宋" w:eastAsia="仿宋" w:hAnsi="仿宋"/>
                <w:color w:val="000000"/>
              </w:rPr>
              <w:t>大兴安岭南麓山区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03A1" w14:textId="0F7F31CB" w:rsidR="00375DB3" w:rsidRPr="00375DB3" w:rsidRDefault="00375DB3" w:rsidP="00375DB3">
            <w:pPr>
              <w:widowControl/>
              <w:jc w:val="center"/>
              <w:textAlignment w:val="center"/>
              <w:rPr>
                <w:rFonts w:ascii="Source Han Sans" w:hAnsi="Source Han Sans" w:hint="eastAsia"/>
                <w:color w:val="333333"/>
                <w:szCs w:val="21"/>
                <w:shd w:val="clear" w:color="auto" w:fill="F3F4F6"/>
              </w:rPr>
            </w:pPr>
            <w:r w:rsidRPr="00375DB3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黑龙江-大庆-林甸县</w:t>
            </w:r>
            <w:r w:rsidRPr="00375DB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、</w:t>
            </w:r>
            <w:r w:rsidRPr="00375DB3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宁夏-吴忠-利通区</w:t>
            </w:r>
            <w:r w:rsidRPr="00375DB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、</w:t>
            </w:r>
            <w:r w:rsidRPr="00375DB3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内蒙古-兴安-科尔沁右翼前旗</w:t>
            </w:r>
            <w:r w:rsidRPr="00375DB3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、</w:t>
            </w:r>
            <w:r w:rsidRPr="00375DB3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吉林-延边-安图县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9346" w14:textId="77777777" w:rsidR="00375DB3" w:rsidRDefault="00FF6D4A" w:rsidP="00375DB3">
            <w:pPr>
              <w:widowControl/>
              <w:spacing w:after="300"/>
              <w:jc w:val="center"/>
              <w:rPr>
                <w:rFonts w:ascii="Source Han Sans" w:eastAsia="宋体" w:hAnsi="Source Han Sans" w:cs="宋体" w:hint="eastAsia"/>
                <w:color w:val="333333"/>
                <w:kern w:val="0"/>
                <w:szCs w:val="21"/>
              </w:rPr>
            </w:pPr>
            <w:hyperlink r:id="rId13" w:history="1">
              <w:r w:rsidR="00375DB3">
                <w:rPr>
                  <w:rFonts w:ascii="Source Han Sans" w:hAnsi="Source Han Sans"/>
                  <w:color w:val="585858"/>
                  <w:sz w:val="20"/>
                  <w:szCs w:val="20"/>
                </w:rPr>
                <w:br/>
              </w:r>
              <w:r w:rsidR="00375DB3" w:rsidRPr="00375DB3">
                <w:rPr>
                  <w:rFonts w:ascii="仿宋" w:eastAsia="仿宋" w:hAnsi="仿宋" w:cs="仿宋"/>
                  <w:bCs/>
                  <w:color w:val="000000"/>
                  <w:kern w:val="0"/>
                  <w:szCs w:val="21"/>
                  <w:lang w:bidi="ar"/>
                </w:rPr>
                <w:t>大型民营企业</w:t>
              </w:r>
            </w:hyperlink>
          </w:p>
          <w:p w14:paraId="57D90244" w14:textId="77777777" w:rsidR="00375DB3" w:rsidRDefault="00375DB3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CF2F" w14:textId="5F93AE38" w:rsidR="00375DB3" w:rsidRDefault="00375DB3" w:rsidP="00DB4F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07CF" w14:textId="40BB3639" w:rsidR="00375DB3" w:rsidRDefault="00375DB3" w:rsidP="00375DB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5,000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939" w14:textId="74D5144D" w:rsidR="00F13835" w:rsidRDefault="00F13835" w:rsidP="00F13835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021-11-</w:t>
            </w:r>
            <w:r w:rsidR="00721FC9">
              <w:rPr>
                <w:rFonts w:ascii="仿宋" w:eastAsia="仿宋" w:hAnsi="仿宋"/>
                <w:bCs/>
                <w:szCs w:val="21"/>
              </w:rPr>
              <w:t>10</w:t>
            </w:r>
          </w:p>
          <w:p w14:paraId="2E6BDF82" w14:textId="77777777" w:rsidR="00F13835" w:rsidRDefault="00F13835" w:rsidP="00F13835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4445397C" w14:textId="4821FC3F" w:rsidR="00375DB3" w:rsidRDefault="00F13835" w:rsidP="00F13835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 w:rsidR="00721FC9">
              <w:rPr>
                <w:rFonts w:ascii="仿宋" w:eastAsia="仿宋" w:hAnsi="仿宋"/>
                <w:bCs/>
                <w:szCs w:val="21"/>
              </w:rPr>
              <w:t>20</w:t>
            </w:r>
          </w:p>
        </w:tc>
      </w:tr>
      <w:tr w:rsidR="000415F3" w14:paraId="31827A3A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6D63" w14:textId="7E9C76AD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181" w14:textId="2F3EE599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中农生物育种项目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77F3" w14:textId="1AFAF8F3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中国农大-中林种子生物育种产业化项目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950" w14:textId="292D3801" w:rsidR="000415F3" w:rsidRDefault="000415F3" w:rsidP="000415F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科学研究和技术服务业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1FC" w14:textId="48CDEC23" w:rsidR="000415F3" w:rsidRPr="00375DB3" w:rsidRDefault="000D07E6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C290" w14:textId="5742A721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河南-许昌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C2C3" w14:textId="33127674" w:rsidR="000415F3" w:rsidRDefault="000415F3" w:rsidP="000415F3">
            <w:pPr>
              <w:widowControl/>
              <w:spacing w:after="300"/>
              <w:jc w:val="center"/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925F" w14:textId="66571555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370D" w14:textId="35DA4BE0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1,700.00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B3E7" w14:textId="7777777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021-11-10</w:t>
            </w:r>
          </w:p>
          <w:p w14:paraId="1EFE64AF" w14:textId="7777777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1047E756" w14:textId="20695728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20</w:t>
            </w:r>
          </w:p>
        </w:tc>
      </w:tr>
      <w:tr w:rsidR="000415F3" w14:paraId="132138DB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2D39" w14:textId="547DD718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91A4" w14:textId="129D9CBB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宝</w:t>
            </w:r>
            <w:proofErr w:type="gramStart"/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莱</w:t>
            </w:r>
            <w:proofErr w:type="gramEnd"/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特定增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184F" w14:textId="439268EE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广东宝莱特医用科技股份有限公司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7428" w14:textId="62D058BC" w:rsidR="000415F3" w:rsidRDefault="000415F3" w:rsidP="000415F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D3E8" w14:textId="25F745DB" w:rsidR="000415F3" w:rsidRPr="00375DB3" w:rsidRDefault="000D07E6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004" w14:textId="23D0F82F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广东-珠海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79A8" w14:textId="22CDE2D7" w:rsidR="000415F3" w:rsidRDefault="000415F3" w:rsidP="000415F3">
            <w:pPr>
              <w:widowControl/>
              <w:spacing w:after="300"/>
              <w:jc w:val="center"/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F3B4" w14:textId="4F841BAF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19C7" w14:textId="1A26F0A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54,000.00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D371" w14:textId="7777777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021-11-10</w:t>
            </w:r>
          </w:p>
          <w:p w14:paraId="579F6027" w14:textId="7777777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5F95DBE1" w14:textId="1838AAA9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20</w:t>
            </w:r>
          </w:p>
        </w:tc>
      </w:tr>
      <w:tr w:rsidR="000415F3" w14:paraId="04BB80AC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A419" w14:textId="2EA87D11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D5D" w14:textId="542DD853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沪硅产业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D368" w14:textId="6F96A0FB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上海硅产业集团股份有限公司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28D3" w14:textId="2C90673D" w:rsidR="000415F3" w:rsidRPr="00CE42B0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2403" w14:textId="15E15822" w:rsidR="000415F3" w:rsidRPr="00CE42B0" w:rsidRDefault="000D07E6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3639" w14:textId="013B4E9C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E5DA" w14:textId="7A91FF87" w:rsidR="000415F3" w:rsidRPr="00CE42B0" w:rsidRDefault="000415F3" w:rsidP="000415F3">
            <w:pPr>
              <w:widowControl/>
              <w:spacing w:after="30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810" w14:textId="18AEC24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CAD" w14:textId="035FDB63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620A" w14:textId="18F7E540" w:rsidR="003040F0" w:rsidRDefault="003040F0" w:rsidP="003040F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021-12-</w:t>
            </w:r>
            <w:r w:rsidR="005A77DF">
              <w:rPr>
                <w:rFonts w:ascii="仿宋" w:eastAsia="仿宋" w:hAnsi="仿宋"/>
                <w:bCs/>
                <w:szCs w:val="21"/>
              </w:rPr>
              <w:t>9</w:t>
            </w:r>
          </w:p>
          <w:p w14:paraId="49E4FABD" w14:textId="77777777" w:rsidR="003040F0" w:rsidRDefault="003040F0" w:rsidP="003040F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8D7AAAC" w14:textId="3E07DCAE" w:rsidR="000415F3" w:rsidRDefault="003040F0" w:rsidP="003040F0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 w:rsidR="005A77DF">
              <w:rPr>
                <w:rFonts w:ascii="仿宋" w:eastAsia="仿宋" w:hAnsi="仿宋"/>
                <w:bCs/>
                <w:szCs w:val="21"/>
              </w:rPr>
              <w:t>9</w:t>
            </w:r>
          </w:p>
        </w:tc>
      </w:tr>
      <w:tr w:rsidR="000415F3" w14:paraId="61309A19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7FE" w14:textId="777BD45D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C2C1" w14:textId="7DD0BF24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丰原生物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AE4" w14:textId="00AAAD48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安徽丰原生物科技有限公司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F26F" w14:textId="3AD54A94" w:rsidR="000415F3" w:rsidRPr="00CE42B0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4B7C" w14:textId="7C788725" w:rsidR="000415F3" w:rsidRPr="00CE42B0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大别山区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D8F8" w14:textId="5B43650D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安徽-蚌埠-固镇县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84ED" w14:textId="4E04D1F5" w:rsidR="000415F3" w:rsidRPr="00CE42B0" w:rsidRDefault="000415F3" w:rsidP="000415F3">
            <w:pPr>
              <w:widowControl/>
              <w:spacing w:after="30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41FA" w14:textId="0F702448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F168" w14:textId="5C2CA44A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21,000.00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FED4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021-12-9</w:t>
            </w:r>
          </w:p>
          <w:p w14:paraId="125BEC0D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629DF799" w14:textId="6B7B6AD0" w:rsidR="000415F3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19</w:t>
            </w:r>
          </w:p>
        </w:tc>
      </w:tr>
      <w:tr w:rsidR="000415F3" w14:paraId="40AE26EF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AFA" w14:textId="6CBB104E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52B1" w14:textId="4C41C3DC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天地壹号（二次投资）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4364" w14:textId="2EC64C71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天地壹号饮料股份有限公司二次投资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2D2B" w14:textId="239AEB2E" w:rsidR="000415F3" w:rsidRPr="00CE42B0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9C4C" w14:textId="36E58DBA" w:rsidR="000415F3" w:rsidRPr="00CE42B0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燕山-太行山区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C2A3" w14:textId="43888E46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河北-承德-隆化县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B571" w14:textId="29F77DD8" w:rsidR="000415F3" w:rsidRPr="00CE42B0" w:rsidRDefault="000415F3" w:rsidP="000415F3">
            <w:pPr>
              <w:widowControl/>
              <w:spacing w:after="30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7BCE" w14:textId="37A78552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D0" w14:textId="30B27DD8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31,560.00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DF6C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021-12-9</w:t>
            </w:r>
          </w:p>
          <w:p w14:paraId="23A1E5DD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14B36173" w14:textId="14FC0889" w:rsidR="000415F3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19</w:t>
            </w:r>
          </w:p>
        </w:tc>
      </w:tr>
      <w:tr w:rsidR="000415F3" w14:paraId="1BD5A52E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D884" w14:textId="7CB8B1CF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FB71" w14:textId="68AFE90A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杭州瑞丰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6CB" w14:textId="74701D55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杭州瑞丰生物科技有限公司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269E" w14:textId="22B877E3" w:rsidR="000415F3" w:rsidRPr="00CE42B0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 xml:space="preserve">科学研究和技术服务业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5251" w14:textId="292862CC" w:rsidR="000415F3" w:rsidRPr="00CE42B0" w:rsidRDefault="000D07E6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BBE0" w14:textId="4F2F55E7" w:rsidR="000415F3" w:rsidRPr="00375DB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浙江-杭州-西湖区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108" w14:textId="5B5B70D1" w:rsidR="000415F3" w:rsidRPr="00CE42B0" w:rsidRDefault="000415F3" w:rsidP="000415F3">
            <w:pPr>
              <w:widowControl/>
              <w:spacing w:after="30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55E3" w14:textId="6FCB2F7E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A11B" w14:textId="60E9D8BA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E42B0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21,620.78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888F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021-12-9</w:t>
            </w:r>
          </w:p>
          <w:p w14:paraId="09EEC106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3B0A7920" w14:textId="276FCC50" w:rsidR="000415F3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19</w:t>
            </w:r>
          </w:p>
        </w:tc>
      </w:tr>
      <w:tr w:rsidR="000415F3" w14:paraId="175D99B6" w14:textId="77777777" w:rsidTr="00702154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383B" w14:textId="576B672B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2DF" w14:textId="110C5E8F" w:rsidR="000415F3" w:rsidRPr="00EF4808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华大智造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AC6" w14:textId="4C2036A0" w:rsidR="000415F3" w:rsidRPr="00375DB3" w:rsidRDefault="000415F3" w:rsidP="000415F3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深圳华大智造科技股份有限公司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FB46" w14:textId="77777777" w:rsidR="000415F3" w:rsidRPr="00EF4808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  <w:p w14:paraId="0EA3D588" w14:textId="77777777" w:rsidR="000415F3" w:rsidRPr="00EF4808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8A2A" w14:textId="77777777" w:rsidR="000415F3" w:rsidRPr="00EF4808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六盘山区大别山区无武陵山区燕山-太行山区秦巴山区</w:t>
            </w:r>
          </w:p>
          <w:p w14:paraId="3E436D57" w14:textId="77777777" w:rsidR="000415F3" w:rsidRPr="00EF4808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F84" w14:textId="6A503682" w:rsidR="000415F3" w:rsidRPr="00EF4808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安徽-阜阳-临泉县安徽-阜阳-阜南县安徽-阜阳-颍上县安徽-阜阳-</w:t>
            </w:r>
            <w:proofErr w:type="gramStart"/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颍</w:t>
            </w:r>
            <w:proofErr w:type="gramEnd"/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东区河北-保定-唐　县河北-保定-易　县河北-保定-曲阳县河北-保定-望</w:t>
            </w: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都县河北-保定-涞水县河北-保定-涞源县河北-保定-阜平县等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F39" w14:textId="77777777" w:rsidR="000415F3" w:rsidRPr="00EF4808" w:rsidRDefault="000415F3" w:rsidP="000415F3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大型民营企业</w:t>
            </w:r>
          </w:p>
          <w:p w14:paraId="4916CDC9" w14:textId="77777777" w:rsidR="000415F3" w:rsidRPr="00EF4808" w:rsidRDefault="000415F3" w:rsidP="000415F3">
            <w:pPr>
              <w:widowControl/>
              <w:spacing w:after="300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61E7" w14:textId="1B6B2AE1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9225" w14:textId="7958CA5C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F4808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892E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021-12-9</w:t>
            </w:r>
          </w:p>
          <w:p w14:paraId="07AD977C" w14:textId="77777777" w:rsidR="005A77DF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507443E5" w14:textId="2999277F" w:rsidR="000415F3" w:rsidRDefault="005A77DF" w:rsidP="005A77DF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19</w:t>
            </w:r>
          </w:p>
        </w:tc>
      </w:tr>
      <w:tr w:rsidR="0082763E" w14:paraId="5BCF153D" w14:textId="77777777" w:rsidTr="00E64085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E729" w14:textId="26D18826" w:rsidR="0082763E" w:rsidRDefault="0082763E" w:rsidP="008276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D6A0" w14:textId="409BB7FA" w:rsidR="0082763E" w:rsidRPr="00EF4808" w:rsidRDefault="0082763E" w:rsidP="008276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好朋友科技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A3F3" w14:textId="2CD62DA3" w:rsidR="0082763E" w:rsidRPr="00EF4808" w:rsidRDefault="0082763E" w:rsidP="0082763E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赣州好朋友科技有限公司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6371" w14:textId="23E3A74B" w:rsidR="0082763E" w:rsidRPr="00E64085" w:rsidRDefault="0082763E" w:rsidP="0082763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制造业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A871" w14:textId="3869EBDD" w:rsidR="0082763E" w:rsidRPr="00EF4808" w:rsidRDefault="00DF7D38" w:rsidP="0082763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闽粤赣中央苏区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A7FB" w14:textId="2F39672E" w:rsidR="0082763E" w:rsidRPr="00E64085" w:rsidRDefault="0082763E" w:rsidP="0082763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江西-赣州-</w:t>
            </w:r>
            <w:proofErr w:type="gramStart"/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章贡区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131E" w14:textId="3DB4D344" w:rsidR="0082763E" w:rsidRPr="00DF7D38" w:rsidRDefault="00DF7D38" w:rsidP="00DF7D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0B97" w14:textId="386E2779" w:rsidR="0082763E" w:rsidRPr="00EF4808" w:rsidRDefault="0082763E" w:rsidP="008276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6157" w14:textId="32DDDBEE" w:rsidR="0082763E" w:rsidRPr="00EF4808" w:rsidRDefault="0082763E" w:rsidP="00E64085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E64085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</w:t>
            </w:r>
            <w:r w:rsidR="00FF0EEF" w:rsidRPr="00E64085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,</w:t>
            </w:r>
            <w:r w:rsidRPr="00E64085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000</w:t>
            </w:r>
            <w:r w:rsidR="00FF0EEF" w:rsidRPr="00E64085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C726" w14:textId="77777777" w:rsidR="0082763E" w:rsidRDefault="00E64085" w:rsidP="0082763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022-1-12</w:t>
            </w:r>
          </w:p>
          <w:p w14:paraId="522C6ACD" w14:textId="77777777" w:rsidR="00E64085" w:rsidRDefault="00E64085" w:rsidP="0082763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CD03D5D" w14:textId="53E9B257" w:rsidR="00E64085" w:rsidRDefault="00E64085" w:rsidP="0082763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22</w:t>
            </w:r>
          </w:p>
        </w:tc>
      </w:tr>
      <w:tr w:rsidR="00DF7D38" w14:paraId="70707989" w14:textId="77777777" w:rsidTr="00DF7D38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AD08" w14:textId="7C4F4C69" w:rsidR="00DF7D38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0657" w14:textId="3CEEAB3E" w:rsidR="00DF7D38" w:rsidRPr="00DF7D38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航天火箭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09F4" w14:textId="2B2C4D54" w:rsidR="00DF7D38" w:rsidRPr="00E64085" w:rsidRDefault="00DF7D38" w:rsidP="00DF7D38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航天科工火箭技术有限公司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A105" w14:textId="212DCC25" w:rsidR="00DF7D38" w:rsidRPr="00DF7D38" w:rsidRDefault="00DF7D38" w:rsidP="00DF7D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国防军工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0C50" w14:textId="40F7C263" w:rsidR="00DF7D38" w:rsidRPr="00DF7D38" w:rsidRDefault="00DF7D38" w:rsidP="00DF7D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大别山革命老区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4E8C" w14:textId="104A6FA4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江苏-常州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49DF" w14:textId="1F9F8B59" w:rsidR="00DF7D38" w:rsidRPr="00DF7D38" w:rsidRDefault="00DF7D38" w:rsidP="00DF7D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B0FB" w14:textId="2D6E573E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1B789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2CCE" w14:textId="66BEA842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F7D38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 xml:space="preserve">                      58,500.00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C598" w14:textId="3477CEBF" w:rsidR="00DF7D38" w:rsidRDefault="00882D69" w:rsidP="00DF7D38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</w:t>
            </w:r>
            <w:r w:rsidR="00EF7B2B"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4890A756" w14:textId="76380D47" w:rsidR="00882D69" w:rsidRDefault="00882D69" w:rsidP="00DF7D38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 w:rsidR="00EF7B2B">
              <w:rPr>
                <w:rFonts w:ascii="仿宋" w:eastAsia="仿宋" w:hAnsi="仿宋"/>
                <w:bCs/>
                <w:szCs w:val="21"/>
              </w:rPr>
              <w:t>5</w:t>
            </w:r>
          </w:p>
        </w:tc>
      </w:tr>
      <w:tr w:rsidR="00DF7D38" w14:paraId="639E3C26" w14:textId="77777777" w:rsidTr="00DF7D38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426" w14:textId="737B88EF" w:rsidR="00DF7D38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3405" w14:textId="7E59DECD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春项目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745D" w14:textId="58C5523C" w:rsidR="00DF7D38" w:rsidRPr="00E64085" w:rsidRDefault="00DF7D38" w:rsidP="00DF7D38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益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春项目标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的公司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F7BE" w14:textId="16276928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机械设备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356" w14:textId="0D222B14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6BD" w14:textId="12A9A898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甘肃-张掖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2B1A" w14:textId="5847D351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4123" w14:textId="7D15A73B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1B789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BA80" w14:textId="3B49EB94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F7D38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 xml:space="preserve">                        3,100.00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7A88" w14:textId="77777777" w:rsidR="00EF7B2B" w:rsidRDefault="00EF7B2B" w:rsidP="00EF7B2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15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BF791B8" w14:textId="3DBD6B9B" w:rsidR="00882D69" w:rsidRDefault="00EF7B2B" w:rsidP="00EF7B2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25</w:t>
            </w:r>
          </w:p>
        </w:tc>
      </w:tr>
      <w:tr w:rsidR="00DF7D38" w14:paraId="43660AD3" w14:textId="77777777" w:rsidTr="00DF7D38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AD97" w14:textId="77777777" w:rsidR="00DF7D38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02</w:t>
            </w:r>
          </w:p>
          <w:p w14:paraId="142EA9AA" w14:textId="45092DBE" w:rsidR="007C5926" w:rsidRPr="007C5926" w:rsidRDefault="007C5926" w:rsidP="007C5926">
            <w:pPr>
              <w:rPr>
                <w:rFonts w:ascii="仿宋" w:eastAsia="仿宋" w:hAnsi="仿宋" w:cs="仿宋"/>
                <w:szCs w:val="21"/>
                <w:lang w:bidi="ar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4F7" w14:textId="24F0BA11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金象种业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7924" w14:textId="421ED1BA" w:rsidR="00DF7D38" w:rsidRPr="00E64085" w:rsidRDefault="00DF7D38" w:rsidP="00DF7D38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中林集团张掖金象种业有限公司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12A7" w14:textId="00F9D92F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农林牧渔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4976" w14:textId="72DB5988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27EE" w14:textId="59D7E62F" w:rsidR="00DF7D38" w:rsidRPr="00DF7D38" w:rsidRDefault="00DF7D38" w:rsidP="00DF7D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湖北-武汉-新洲区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BD29" w14:textId="5682B4BF" w:rsidR="00DF7D38" w:rsidRPr="00E64085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B6B8" w14:textId="42BD8E1A" w:rsidR="00DF7D38" w:rsidRPr="00E64085" w:rsidRDefault="00DF7D38" w:rsidP="00DF7D38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1B789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8F1B" w14:textId="55B34E9B" w:rsidR="00DF7D38" w:rsidRPr="00DF7D38" w:rsidRDefault="00DF7D38" w:rsidP="00DF7D38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DF7D38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 xml:space="preserve">                      30,000.00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99D" w14:textId="77777777" w:rsidR="00EF7B2B" w:rsidRDefault="00EF7B2B" w:rsidP="00EF7B2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15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11ECC59E" w14:textId="568878F1" w:rsidR="00DF7D38" w:rsidRDefault="00EF7B2B" w:rsidP="00EF7B2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25</w:t>
            </w:r>
          </w:p>
        </w:tc>
      </w:tr>
      <w:tr w:rsidR="009C792E" w14:paraId="5A52A32F" w14:textId="77777777" w:rsidTr="009C792E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363C" w14:textId="4803E27A" w:rsidR="009C792E" w:rsidRDefault="009C792E" w:rsidP="009C792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</w:t>
            </w:r>
            <w:r w:rsidR="0093401C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035" w14:textId="7F4BCD0F" w:rsidR="009C792E" w:rsidRPr="009C792E" w:rsidRDefault="009C792E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阿</w:t>
            </w:r>
            <w:proofErr w:type="gramStart"/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斯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A4E0" w14:textId="273A368F" w:rsidR="009C792E" w:rsidRDefault="009C792E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阿</w:t>
            </w:r>
            <w:proofErr w:type="gramStart"/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特</w:t>
            </w:r>
            <w:proofErr w:type="gramEnd"/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斯阳光电力集团股份有限公司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F41F" w14:textId="19A98ED9" w:rsidR="009C792E" w:rsidRDefault="009C792E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轻工制造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45CB" w14:textId="198B5C42" w:rsidR="009C792E" w:rsidRPr="007C5926" w:rsidRDefault="009C792E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5264" w14:textId="062A22F2" w:rsidR="009C792E" w:rsidRPr="007C5926" w:rsidRDefault="009C792E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青海-西宁-城中区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9168" w14:textId="51215FF4" w:rsidR="009C792E" w:rsidRPr="007C5926" w:rsidRDefault="009C792E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9C792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1CC6" w14:textId="0C441169" w:rsidR="009C792E" w:rsidRDefault="009C792E" w:rsidP="009C792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1B789E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912C" w14:textId="014DEF38" w:rsidR="009C792E" w:rsidRPr="007C5926" w:rsidRDefault="009C792E" w:rsidP="009C792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3C7F" w14:textId="0188CA51" w:rsidR="009C792E" w:rsidRDefault="009C792E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022-4-11</w:t>
            </w:r>
            <w:r>
              <w:rPr>
                <w:rFonts w:ascii="仿宋" w:eastAsia="仿宋" w:hAnsi="仿宋" w:hint="eastAsia"/>
                <w:bCs/>
                <w:szCs w:val="21"/>
              </w:rPr>
              <w:t>到2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4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21</w:t>
            </w:r>
          </w:p>
        </w:tc>
      </w:tr>
      <w:tr w:rsidR="00C56BB5" w14:paraId="760DFD74" w14:textId="77777777" w:rsidTr="009C792E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D3C" w14:textId="7273E27D" w:rsidR="00C56BB5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7DE" w14:textId="433C8890" w:rsidR="00C56BB5" w:rsidRPr="009C792E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卫蓝新能源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C6CB" w14:textId="4C2740D4" w:rsidR="00C56BB5" w:rsidRPr="009C792E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56BB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北京卫蓝新能源科技有限公司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4DF5" w14:textId="54C42612" w:rsidR="00C56BB5" w:rsidRPr="009C792E" w:rsidRDefault="00C56BB5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56BB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电气设备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A5A4" w14:textId="49872E55" w:rsidR="00C56BB5" w:rsidRDefault="00C56BB5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56BB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6550" w14:textId="39123390" w:rsidR="00C56BB5" w:rsidRPr="009C792E" w:rsidRDefault="00C56BB5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56BB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内蒙古-乌兰察布-四子王旗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74A6" w14:textId="6EBAA1FA" w:rsidR="00C56BB5" w:rsidRPr="009C792E" w:rsidRDefault="00C56BB5" w:rsidP="009C792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C56BB5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中小民营企业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BD3" w14:textId="7A01A7B1" w:rsidR="00C56BB5" w:rsidRPr="001B789E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56BB5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7E58" w14:textId="18D758C6" w:rsidR="00C56BB5" w:rsidRDefault="00C56BB5" w:rsidP="009C792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C56BB5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20,000.00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55EA" w14:textId="77777777" w:rsidR="00C56BB5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</w:p>
          <w:p w14:paraId="6C2674CD" w14:textId="77777777" w:rsidR="00C56BB5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475DD700" w14:textId="71C3C411" w:rsidR="00C56BB5" w:rsidRDefault="00C56BB5" w:rsidP="009C792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5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15</w:t>
            </w:r>
          </w:p>
        </w:tc>
      </w:tr>
      <w:tr w:rsidR="0033254E" w14:paraId="4137C4EB" w14:textId="77777777" w:rsidTr="0033254E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2" w14:textId="61D65ADA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0516" w14:textId="4E13F180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云南铜业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二次定增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C8AD" w14:textId="6CF260C4" w:rsidR="0033254E" w:rsidRPr="00C56BB5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云南铜业股份有限公司</w:t>
            </w:r>
            <w:proofErr w:type="gramStart"/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二次定增</w:t>
            </w:r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6AB8" w14:textId="6728180A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有色金属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CE77" w14:textId="3B38D17D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四省藏区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78DC" w14:textId="7C05189C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云南-迪庆-香格里拉县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4A4C" w14:textId="58CB9945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中央企业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E5D4" w14:textId="766BD517" w:rsidR="0033254E" w:rsidRPr="00C56BB5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D3E7" w14:textId="2B5062E0" w:rsidR="0033254E" w:rsidRPr="00C56BB5" w:rsidRDefault="0033254E" w:rsidP="0033254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33254E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,</w:t>
            </w:r>
            <w:r w:rsidRPr="0033254E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000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B5DB" w14:textId="77777777" w:rsidR="00A3317B" w:rsidRDefault="00A3317B" w:rsidP="00A3317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022-6-10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714A0F3F" w14:textId="6CCA3D6A" w:rsidR="0033254E" w:rsidRDefault="00A3317B" w:rsidP="00A3317B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6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20</w:t>
            </w:r>
          </w:p>
        </w:tc>
      </w:tr>
      <w:tr w:rsidR="0033254E" w14:paraId="2AF01815" w14:textId="77777777" w:rsidTr="0033254E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4B3" w14:textId="555CA6BA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4F09" w14:textId="6527C86C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广汽埃安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519" w14:textId="13314B70" w:rsidR="0033254E" w:rsidRPr="00C56BB5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proofErr w:type="gramStart"/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广汽埃安</w:t>
            </w:r>
            <w:proofErr w:type="gramEnd"/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新能源汽车有限公司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0F33" w14:textId="082F3464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汽车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FFC0" w14:textId="79506DC5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省级扶贫开发工作重点县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5BFE" w14:textId="15B4A860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江西-赣州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E0B0" w14:textId="0FF99F95" w:rsidR="0033254E" w:rsidRPr="00C56BB5" w:rsidRDefault="0033254E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254E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省属国企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895E" w14:textId="21DADBE1" w:rsidR="0033254E" w:rsidRPr="00C56BB5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股权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B549" w14:textId="3004B089" w:rsidR="0033254E" w:rsidRPr="00C56BB5" w:rsidRDefault="0033254E" w:rsidP="0033254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 w:rsidRPr="0033254E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50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,</w:t>
            </w:r>
            <w:r w:rsidRPr="0033254E"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000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F8BC" w14:textId="5C9CEA5B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022-6-</w:t>
            </w:r>
            <w:r w:rsidR="00B26692">
              <w:rPr>
                <w:rFonts w:ascii="仿宋" w:eastAsia="仿宋" w:hAnsi="仿宋"/>
                <w:bCs/>
                <w:szCs w:val="21"/>
              </w:rPr>
              <w:t>10</w:t>
            </w: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1D719F11" w14:textId="633056C6" w:rsidR="0033254E" w:rsidRDefault="0033254E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6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 w:rsidR="00B26692">
              <w:rPr>
                <w:rFonts w:ascii="仿宋" w:eastAsia="仿宋" w:hAnsi="仿宋"/>
                <w:bCs/>
                <w:szCs w:val="21"/>
              </w:rPr>
              <w:t>20</w:t>
            </w:r>
          </w:p>
        </w:tc>
      </w:tr>
      <w:tr w:rsidR="004C2389" w14:paraId="53661995" w14:textId="77777777" w:rsidTr="0033254E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1194" w14:textId="48307287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0BD9" w14:textId="05A67F30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露笑科技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3655" w14:textId="52D4D7BF" w:rsidR="004C2389" w:rsidRPr="0033254E" w:rsidRDefault="00FF6D4A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hyperlink r:id="rId14" w:history="1">
              <w:r w:rsidR="004C2389" w:rsidRPr="004C2389">
                <w:rPr>
                  <w:rFonts w:ascii="仿宋" w:eastAsia="仿宋" w:hAnsi="仿宋"/>
                  <w:color w:val="000000"/>
                </w:rPr>
                <w:t>露笑科技股份有限公司</w:t>
              </w:r>
            </w:hyperlink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508E" w14:textId="21207FE1" w:rsidR="004C2389" w:rsidRPr="0033254E" w:rsidRDefault="004C2389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电子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883" w14:textId="1D901315" w:rsidR="004C2389" w:rsidRDefault="004C2389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C2389">
              <w:rPr>
                <w:rFonts w:ascii="仿宋" w:eastAsia="仿宋" w:hAnsi="仿宋"/>
                <w:color w:val="000000"/>
                <w:sz w:val="20"/>
                <w:szCs w:val="20"/>
              </w:rPr>
              <w:t>国家扶贫开发工作重点县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E3A8" w14:textId="4845EB00" w:rsidR="004C2389" w:rsidRPr="0033254E" w:rsidRDefault="004C2389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C2389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安徽-合肥-长丰县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9B78" w14:textId="21DE6D93" w:rsidR="004C2389" w:rsidRPr="0033254E" w:rsidRDefault="004C2389" w:rsidP="0033254E">
            <w:pPr>
              <w:widowControl/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4C2389"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大型民营企业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29B" w14:textId="6D1E77C4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定增</w:t>
            </w:r>
            <w:proofErr w:type="gram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66C6" w14:textId="7779262E" w:rsidR="004C2389" w:rsidRPr="0033254E" w:rsidRDefault="004C2389" w:rsidP="0033254E">
            <w:pPr>
              <w:widowControl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仿宋" w:eastAsia="仿宋" w:hAnsi="仿宋" w:cs="仿宋"/>
                <w:bCs/>
                <w:color w:val="000000"/>
                <w:kern w:val="0"/>
                <w:szCs w:val="21"/>
                <w:lang w:bidi="ar"/>
              </w:rPr>
              <w:t>0,000.00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3AB3" w14:textId="6AC00174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022-7-7</w:t>
            </w:r>
          </w:p>
          <w:p w14:paraId="5D352058" w14:textId="77777777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到</w:t>
            </w:r>
          </w:p>
          <w:p w14:paraId="22D4A90D" w14:textId="4B82B643" w:rsidR="004C2389" w:rsidRDefault="004C2389" w:rsidP="0033254E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/>
                <w:bCs/>
                <w:szCs w:val="21"/>
              </w:rPr>
              <w:t>022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7</w:t>
            </w:r>
            <w:r>
              <w:rPr>
                <w:rFonts w:ascii="仿宋" w:eastAsia="仿宋" w:hAnsi="仿宋" w:hint="eastAsia"/>
                <w:bCs/>
                <w:szCs w:val="21"/>
              </w:rPr>
              <w:t>-</w:t>
            </w:r>
            <w:r>
              <w:rPr>
                <w:rFonts w:ascii="仿宋" w:eastAsia="仿宋" w:hAnsi="仿宋"/>
                <w:bCs/>
                <w:szCs w:val="21"/>
              </w:rPr>
              <w:t>17</w:t>
            </w:r>
          </w:p>
        </w:tc>
      </w:tr>
      <w:tr w:rsidR="000415F3" w14:paraId="6259B78B" w14:textId="77777777" w:rsidTr="00702563">
        <w:trPr>
          <w:trHeight w:val="17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8E7" w14:textId="77777777" w:rsidR="000415F3" w:rsidRDefault="000415F3" w:rsidP="000415F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0C6B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1A25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DCE6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4D22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C235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2F37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127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BCA5" w14:textId="7EB94963" w:rsidR="000415F3" w:rsidRPr="007C5926" w:rsidRDefault="00274497" w:rsidP="007C592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7</w:t>
            </w:r>
            <w:r w:rsidR="0093401C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0</w:t>
            </w:r>
            <w:r w:rsidR="004C2389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8</w:t>
            </w:r>
            <w:r w:rsidR="0093401C" w:rsidRPr="0093401C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3</w:t>
            </w:r>
            <w:r w:rsidR="0093401C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,</w:t>
            </w:r>
            <w:r w:rsidR="0093401C" w:rsidRPr="0093401C">
              <w:rPr>
                <w:rFonts w:ascii="仿宋" w:eastAsia="仿宋" w:hAnsi="仿宋"/>
                <w:b/>
                <w:bCs/>
                <w:color w:val="000000"/>
                <w:sz w:val="20"/>
                <w:szCs w:val="20"/>
              </w:rPr>
              <w:t>508.67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D9DD" w14:textId="77777777" w:rsidR="000415F3" w:rsidRDefault="000415F3" w:rsidP="000415F3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14:paraId="26E33B8B" w14:textId="02C8F97E" w:rsidR="00352252" w:rsidRDefault="00352252">
      <w:pPr>
        <w:rPr>
          <w:rFonts w:ascii="仿宋" w:eastAsia="仿宋" w:hAnsi="仿宋"/>
          <w:sz w:val="28"/>
        </w:rPr>
      </w:pPr>
    </w:p>
    <w:sectPr w:rsidR="0035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AA38" w14:textId="77777777" w:rsidR="00FF6D4A" w:rsidRDefault="00FF6D4A" w:rsidP="000123EE">
      <w:r>
        <w:separator/>
      </w:r>
    </w:p>
  </w:endnote>
  <w:endnote w:type="continuationSeparator" w:id="0">
    <w:p w14:paraId="0B62C2C5" w14:textId="77777777" w:rsidR="00FF6D4A" w:rsidRDefault="00FF6D4A" w:rsidP="0001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urce Han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64AD" w14:textId="77777777" w:rsidR="00FF6D4A" w:rsidRDefault="00FF6D4A" w:rsidP="000123EE">
      <w:r>
        <w:separator/>
      </w:r>
    </w:p>
  </w:footnote>
  <w:footnote w:type="continuationSeparator" w:id="0">
    <w:p w14:paraId="29222F65" w14:textId="77777777" w:rsidR="00FF6D4A" w:rsidRDefault="00FF6D4A" w:rsidP="0001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67"/>
    <w:rsid w:val="00002039"/>
    <w:rsid w:val="0000461F"/>
    <w:rsid w:val="000055A2"/>
    <w:rsid w:val="000123EE"/>
    <w:rsid w:val="00012AFF"/>
    <w:rsid w:val="00016B76"/>
    <w:rsid w:val="00017101"/>
    <w:rsid w:val="00023B9B"/>
    <w:rsid w:val="00025F76"/>
    <w:rsid w:val="000415F3"/>
    <w:rsid w:val="00043F6D"/>
    <w:rsid w:val="00045524"/>
    <w:rsid w:val="00046A98"/>
    <w:rsid w:val="000578D1"/>
    <w:rsid w:val="00060F96"/>
    <w:rsid w:val="0007357F"/>
    <w:rsid w:val="00081545"/>
    <w:rsid w:val="0008426C"/>
    <w:rsid w:val="00091FDD"/>
    <w:rsid w:val="000B12F1"/>
    <w:rsid w:val="000B3387"/>
    <w:rsid w:val="000B68E2"/>
    <w:rsid w:val="000C43CB"/>
    <w:rsid w:val="000C5A05"/>
    <w:rsid w:val="000D016F"/>
    <w:rsid w:val="000D05FD"/>
    <w:rsid w:val="000D07E6"/>
    <w:rsid w:val="000E74F5"/>
    <w:rsid w:val="000F104B"/>
    <w:rsid w:val="000F56BF"/>
    <w:rsid w:val="00101FE6"/>
    <w:rsid w:val="00104042"/>
    <w:rsid w:val="0011040E"/>
    <w:rsid w:val="001105F0"/>
    <w:rsid w:val="001149FB"/>
    <w:rsid w:val="00115F4B"/>
    <w:rsid w:val="00121AC9"/>
    <w:rsid w:val="00133005"/>
    <w:rsid w:val="00134D19"/>
    <w:rsid w:val="0013554C"/>
    <w:rsid w:val="00136875"/>
    <w:rsid w:val="00145197"/>
    <w:rsid w:val="0016107C"/>
    <w:rsid w:val="00191C46"/>
    <w:rsid w:val="001940B8"/>
    <w:rsid w:val="001A4DE3"/>
    <w:rsid w:val="001C0FD0"/>
    <w:rsid w:val="001C29B8"/>
    <w:rsid w:val="001D3D4D"/>
    <w:rsid w:val="001D76CF"/>
    <w:rsid w:val="001F419F"/>
    <w:rsid w:val="001F55BC"/>
    <w:rsid w:val="00201A30"/>
    <w:rsid w:val="002020B5"/>
    <w:rsid w:val="0020525C"/>
    <w:rsid w:val="00207C10"/>
    <w:rsid w:val="00223360"/>
    <w:rsid w:val="00231837"/>
    <w:rsid w:val="00234B26"/>
    <w:rsid w:val="00234F3E"/>
    <w:rsid w:val="00244CF6"/>
    <w:rsid w:val="00246154"/>
    <w:rsid w:val="0024776B"/>
    <w:rsid w:val="0025215A"/>
    <w:rsid w:val="00255DBB"/>
    <w:rsid w:val="002629F2"/>
    <w:rsid w:val="00273C3C"/>
    <w:rsid w:val="00274497"/>
    <w:rsid w:val="00280B78"/>
    <w:rsid w:val="002853E7"/>
    <w:rsid w:val="00285E16"/>
    <w:rsid w:val="00287256"/>
    <w:rsid w:val="002A1675"/>
    <w:rsid w:val="002A2AF0"/>
    <w:rsid w:val="002B05B5"/>
    <w:rsid w:val="002B2A2C"/>
    <w:rsid w:val="002D2FE9"/>
    <w:rsid w:val="002D56B4"/>
    <w:rsid w:val="002E68E2"/>
    <w:rsid w:val="002F1F25"/>
    <w:rsid w:val="002F36DB"/>
    <w:rsid w:val="002F3F5D"/>
    <w:rsid w:val="003000FA"/>
    <w:rsid w:val="003020E9"/>
    <w:rsid w:val="00302165"/>
    <w:rsid w:val="003040F0"/>
    <w:rsid w:val="003072C0"/>
    <w:rsid w:val="00322CC4"/>
    <w:rsid w:val="00323DAA"/>
    <w:rsid w:val="00323FDE"/>
    <w:rsid w:val="00327340"/>
    <w:rsid w:val="0033254E"/>
    <w:rsid w:val="00346EB9"/>
    <w:rsid w:val="00352252"/>
    <w:rsid w:val="00353A94"/>
    <w:rsid w:val="00360114"/>
    <w:rsid w:val="00360732"/>
    <w:rsid w:val="00375DB3"/>
    <w:rsid w:val="00377A39"/>
    <w:rsid w:val="00380C82"/>
    <w:rsid w:val="003A0F45"/>
    <w:rsid w:val="003A48A3"/>
    <w:rsid w:val="003A7755"/>
    <w:rsid w:val="003A7CF0"/>
    <w:rsid w:val="003B0F0A"/>
    <w:rsid w:val="003B4510"/>
    <w:rsid w:val="003B504A"/>
    <w:rsid w:val="003B6A1F"/>
    <w:rsid w:val="003D1D38"/>
    <w:rsid w:val="003D5C24"/>
    <w:rsid w:val="003D7311"/>
    <w:rsid w:val="003E1F39"/>
    <w:rsid w:val="003E6624"/>
    <w:rsid w:val="003F15A6"/>
    <w:rsid w:val="003F5B03"/>
    <w:rsid w:val="0040501A"/>
    <w:rsid w:val="00414921"/>
    <w:rsid w:val="00414C45"/>
    <w:rsid w:val="00414C56"/>
    <w:rsid w:val="00417989"/>
    <w:rsid w:val="00422290"/>
    <w:rsid w:val="004236CE"/>
    <w:rsid w:val="00433DD5"/>
    <w:rsid w:val="00443170"/>
    <w:rsid w:val="004610DE"/>
    <w:rsid w:val="00472A15"/>
    <w:rsid w:val="004738B3"/>
    <w:rsid w:val="0047442A"/>
    <w:rsid w:val="00475C3C"/>
    <w:rsid w:val="00481217"/>
    <w:rsid w:val="004A024B"/>
    <w:rsid w:val="004B1F82"/>
    <w:rsid w:val="004B2D3F"/>
    <w:rsid w:val="004B4DCF"/>
    <w:rsid w:val="004B4FFF"/>
    <w:rsid w:val="004C1461"/>
    <w:rsid w:val="004C2389"/>
    <w:rsid w:val="004D524C"/>
    <w:rsid w:val="004D786F"/>
    <w:rsid w:val="004D7FA1"/>
    <w:rsid w:val="004E2113"/>
    <w:rsid w:val="004E395A"/>
    <w:rsid w:val="004F45A1"/>
    <w:rsid w:val="004F6540"/>
    <w:rsid w:val="00522A52"/>
    <w:rsid w:val="00523269"/>
    <w:rsid w:val="00524C57"/>
    <w:rsid w:val="00525AEB"/>
    <w:rsid w:val="005347BD"/>
    <w:rsid w:val="00534F75"/>
    <w:rsid w:val="00544922"/>
    <w:rsid w:val="00546DC6"/>
    <w:rsid w:val="005477DF"/>
    <w:rsid w:val="00550752"/>
    <w:rsid w:val="00557203"/>
    <w:rsid w:val="0056454B"/>
    <w:rsid w:val="00564896"/>
    <w:rsid w:val="00572D08"/>
    <w:rsid w:val="00572D68"/>
    <w:rsid w:val="00575017"/>
    <w:rsid w:val="00575413"/>
    <w:rsid w:val="005769DF"/>
    <w:rsid w:val="00581D28"/>
    <w:rsid w:val="00592494"/>
    <w:rsid w:val="00594D81"/>
    <w:rsid w:val="00597C84"/>
    <w:rsid w:val="005A61E8"/>
    <w:rsid w:val="005A77DF"/>
    <w:rsid w:val="005B3420"/>
    <w:rsid w:val="005B39C5"/>
    <w:rsid w:val="005B6046"/>
    <w:rsid w:val="005C1B21"/>
    <w:rsid w:val="005C3E13"/>
    <w:rsid w:val="005F2932"/>
    <w:rsid w:val="005F5C49"/>
    <w:rsid w:val="00603623"/>
    <w:rsid w:val="00610739"/>
    <w:rsid w:val="00610B41"/>
    <w:rsid w:val="00625C42"/>
    <w:rsid w:val="0063764C"/>
    <w:rsid w:val="0064169A"/>
    <w:rsid w:val="006561FF"/>
    <w:rsid w:val="00661713"/>
    <w:rsid w:val="0066574D"/>
    <w:rsid w:val="00672861"/>
    <w:rsid w:val="00673B97"/>
    <w:rsid w:val="0067561F"/>
    <w:rsid w:val="0068165A"/>
    <w:rsid w:val="00683CFB"/>
    <w:rsid w:val="0068785E"/>
    <w:rsid w:val="00690F75"/>
    <w:rsid w:val="0069728F"/>
    <w:rsid w:val="006B305E"/>
    <w:rsid w:val="006B5277"/>
    <w:rsid w:val="006C60E2"/>
    <w:rsid w:val="006C7983"/>
    <w:rsid w:val="006D418A"/>
    <w:rsid w:val="006E02F3"/>
    <w:rsid w:val="006E2C68"/>
    <w:rsid w:val="006E6883"/>
    <w:rsid w:val="006E6A16"/>
    <w:rsid w:val="006F0B66"/>
    <w:rsid w:val="0070072D"/>
    <w:rsid w:val="00702154"/>
    <w:rsid w:val="00702563"/>
    <w:rsid w:val="00702EE9"/>
    <w:rsid w:val="007046F8"/>
    <w:rsid w:val="00706D28"/>
    <w:rsid w:val="00707D8C"/>
    <w:rsid w:val="00712EE8"/>
    <w:rsid w:val="00713DF3"/>
    <w:rsid w:val="00721FC9"/>
    <w:rsid w:val="007326E1"/>
    <w:rsid w:val="007333B0"/>
    <w:rsid w:val="007359E4"/>
    <w:rsid w:val="0073617C"/>
    <w:rsid w:val="00740E5B"/>
    <w:rsid w:val="00745AA0"/>
    <w:rsid w:val="0075162B"/>
    <w:rsid w:val="00753AF9"/>
    <w:rsid w:val="00754E7B"/>
    <w:rsid w:val="00757110"/>
    <w:rsid w:val="00760D81"/>
    <w:rsid w:val="00767947"/>
    <w:rsid w:val="00767A48"/>
    <w:rsid w:val="0078256C"/>
    <w:rsid w:val="00785DD9"/>
    <w:rsid w:val="007A097E"/>
    <w:rsid w:val="007A15F3"/>
    <w:rsid w:val="007A481F"/>
    <w:rsid w:val="007A4FEE"/>
    <w:rsid w:val="007A673C"/>
    <w:rsid w:val="007B1E68"/>
    <w:rsid w:val="007B2FE9"/>
    <w:rsid w:val="007B40BD"/>
    <w:rsid w:val="007C1A07"/>
    <w:rsid w:val="007C5926"/>
    <w:rsid w:val="007D0BC6"/>
    <w:rsid w:val="007D0C28"/>
    <w:rsid w:val="007D1F2D"/>
    <w:rsid w:val="007D4045"/>
    <w:rsid w:val="007E4A7B"/>
    <w:rsid w:val="007E6F07"/>
    <w:rsid w:val="007F0218"/>
    <w:rsid w:val="007F6906"/>
    <w:rsid w:val="00803A3A"/>
    <w:rsid w:val="00804607"/>
    <w:rsid w:val="0080682B"/>
    <w:rsid w:val="00812924"/>
    <w:rsid w:val="008245A2"/>
    <w:rsid w:val="0082763E"/>
    <w:rsid w:val="008312D6"/>
    <w:rsid w:val="008406BA"/>
    <w:rsid w:val="008435F1"/>
    <w:rsid w:val="00847873"/>
    <w:rsid w:val="008500EA"/>
    <w:rsid w:val="00853A2A"/>
    <w:rsid w:val="0086208F"/>
    <w:rsid w:val="00864A46"/>
    <w:rsid w:val="00872A17"/>
    <w:rsid w:val="00873185"/>
    <w:rsid w:val="00882A7A"/>
    <w:rsid w:val="00882D69"/>
    <w:rsid w:val="00884D1C"/>
    <w:rsid w:val="008874B8"/>
    <w:rsid w:val="008A5EF0"/>
    <w:rsid w:val="008B0175"/>
    <w:rsid w:val="008B1E03"/>
    <w:rsid w:val="008B2D5C"/>
    <w:rsid w:val="008C0ECA"/>
    <w:rsid w:val="008C5365"/>
    <w:rsid w:val="008C7176"/>
    <w:rsid w:val="008D1370"/>
    <w:rsid w:val="008D4C02"/>
    <w:rsid w:val="008D5C3A"/>
    <w:rsid w:val="008D6B9F"/>
    <w:rsid w:val="008D7996"/>
    <w:rsid w:val="008E187C"/>
    <w:rsid w:val="008E4EB6"/>
    <w:rsid w:val="008E7507"/>
    <w:rsid w:val="008F6B14"/>
    <w:rsid w:val="00900E3E"/>
    <w:rsid w:val="00905CC8"/>
    <w:rsid w:val="009072AD"/>
    <w:rsid w:val="009258E2"/>
    <w:rsid w:val="00930268"/>
    <w:rsid w:val="0093401C"/>
    <w:rsid w:val="00942562"/>
    <w:rsid w:val="00952229"/>
    <w:rsid w:val="0095333C"/>
    <w:rsid w:val="00962272"/>
    <w:rsid w:val="00963357"/>
    <w:rsid w:val="00965ED9"/>
    <w:rsid w:val="009669E5"/>
    <w:rsid w:val="00967183"/>
    <w:rsid w:val="0097176B"/>
    <w:rsid w:val="009742E9"/>
    <w:rsid w:val="00981F5A"/>
    <w:rsid w:val="0099429E"/>
    <w:rsid w:val="00994B6F"/>
    <w:rsid w:val="00996DA4"/>
    <w:rsid w:val="009A371C"/>
    <w:rsid w:val="009A618E"/>
    <w:rsid w:val="009B3B29"/>
    <w:rsid w:val="009B6D59"/>
    <w:rsid w:val="009C792E"/>
    <w:rsid w:val="009D2D8A"/>
    <w:rsid w:val="009D487E"/>
    <w:rsid w:val="009E0141"/>
    <w:rsid w:val="009E1CBB"/>
    <w:rsid w:val="009E436E"/>
    <w:rsid w:val="009F029D"/>
    <w:rsid w:val="009F0677"/>
    <w:rsid w:val="009F15AC"/>
    <w:rsid w:val="009F3490"/>
    <w:rsid w:val="009F35FD"/>
    <w:rsid w:val="009F5594"/>
    <w:rsid w:val="00A033B3"/>
    <w:rsid w:val="00A06F53"/>
    <w:rsid w:val="00A13063"/>
    <w:rsid w:val="00A13719"/>
    <w:rsid w:val="00A148E1"/>
    <w:rsid w:val="00A15064"/>
    <w:rsid w:val="00A237DA"/>
    <w:rsid w:val="00A3317B"/>
    <w:rsid w:val="00A45E17"/>
    <w:rsid w:val="00A47542"/>
    <w:rsid w:val="00A475BA"/>
    <w:rsid w:val="00A47E32"/>
    <w:rsid w:val="00A60CB1"/>
    <w:rsid w:val="00A77557"/>
    <w:rsid w:val="00A83401"/>
    <w:rsid w:val="00A93467"/>
    <w:rsid w:val="00A94175"/>
    <w:rsid w:val="00A97FDF"/>
    <w:rsid w:val="00AA17E9"/>
    <w:rsid w:val="00AB3C40"/>
    <w:rsid w:val="00AB52E5"/>
    <w:rsid w:val="00AC2D8E"/>
    <w:rsid w:val="00AC7331"/>
    <w:rsid w:val="00AD0942"/>
    <w:rsid w:val="00AD2E27"/>
    <w:rsid w:val="00AD5825"/>
    <w:rsid w:val="00AF33E4"/>
    <w:rsid w:val="00AF480B"/>
    <w:rsid w:val="00AF6B72"/>
    <w:rsid w:val="00B01B4C"/>
    <w:rsid w:val="00B05FB1"/>
    <w:rsid w:val="00B07C7F"/>
    <w:rsid w:val="00B10FD8"/>
    <w:rsid w:val="00B16E60"/>
    <w:rsid w:val="00B222A2"/>
    <w:rsid w:val="00B22EF0"/>
    <w:rsid w:val="00B26692"/>
    <w:rsid w:val="00B276EA"/>
    <w:rsid w:val="00B301C5"/>
    <w:rsid w:val="00B329B3"/>
    <w:rsid w:val="00B35F16"/>
    <w:rsid w:val="00B3634B"/>
    <w:rsid w:val="00B37456"/>
    <w:rsid w:val="00B455EB"/>
    <w:rsid w:val="00B5158D"/>
    <w:rsid w:val="00B55824"/>
    <w:rsid w:val="00B606AD"/>
    <w:rsid w:val="00B6130C"/>
    <w:rsid w:val="00B6460C"/>
    <w:rsid w:val="00B665F9"/>
    <w:rsid w:val="00B6729D"/>
    <w:rsid w:val="00B75245"/>
    <w:rsid w:val="00BA3204"/>
    <w:rsid w:val="00BA6967"/>
    <w:rsid w:val="00BA721A"/>
    <w:rsid w:val="00BB0CA4"/>
    <w:rsid w:val="00BB0F9D"/>
    <w:rsid w:val="00BB3AD5"/>
    <w:rsid w:val="00BB484B"/>
    <w:rsid w:val="00BB6DE3"/>
    <w:rsid w:val="00BC1A54"/>
    <w:rsid w:val="00BC1EA3"/>
    <w:rsid w:val="00BC5007"/>
    <w:rsid w:val="00BD0374"/>
    <w:rsid w:val="00BE36B3"/>
    <w:rsid w:val="00BE664A"/>
    <w:rsid w:val="00C111D0"/>
    <w:rsid w:val="00C131B9"/>
    <w:rsid w:val="00C22B71"/>
    <w:rsid w:val="00C24512"/>
    <w:rsid w:val="00C2712A"/>
    <w:rsid w:val="00C3131C"/>
    <w:rsid w:val="00C34009"/>
    <w:rsid w:val="00C360BF"/>
    <w:rsid w:val="00C368CA"/>
    <w:rsid w:val="00C428AD"/>
    <w:rsid w:val="00C43A2B"/>
    <w:rsid w:val="00C50F6E"/>
    <w:rsid w:val="00C520F1"/>
    <w:rsid w:val="00C532AD"/>
    <w:rsid w:val="00C53FB3"/>
    <w:rsid w:val="00C54168"/>
    <w:rsid w:val="00C56BB5"/>
    <w:rsid w:val="00C6162D"/>
    <w:rsid w:val="00C649DB"/>
    <w:rsid w:val="00C843B7"/>
    <w:rsid w:val="00C848DA"/>
    <w:rsid w:val="00C85434"/>
    <w:rsid w:val="00C917D0"/>
    <w:rsid w:val="00C91C95"/>
    <w:rsid w:val="00C94D08"/>
    <w:rsid w:val="00C96E17"/>
    <w:rsid w:val="00CA45D8"/>
    <w:rsid w:val="00CB01B6"/>
    <w:rsid w:val="00CB2D5D"/>
    <w:rsid w:val="00CB609E"/>
    <w:rsid w:val="00CB61E9"/>
    <w:rsid w:val="00CB7DA6"/>
    <w:rsid w:val="00CC06D1"/>
    <w:rsid w:val="00CC1A66"/>
    <w:rsid w:val="00CC2643"/>
    <w:rsid w:val="00CC629A"/>
    <w:rsid w:val="00CC77E3"/>
    <w:rsid w:val="00CD17FD"/>
    <w:rsid w:val="00CD21EB"/>
    <w:rsid w:val="00CD4B3E"/>
    <w:rsid w:val="00CE42B0"/>
    <w:rsid w:val="00CE5247"/>
    <w:rsid w:val="00CF2227"/>
    <w:rsid w:val="00CF679D"/>
    <w:rsid w:val="00CF79F5"/>
    <w:rsid w:val="00D006F7"/>
    <w:rsid w:val="00D07E27"/>
    <w:rsid w:val="00D14C54"/>
    <w:rsid w:val="00D16DAF"/>
    <w:rsid w:val="00D2042D"/>
    <w:rsid w:val="00D22A1F"/>
    <w:rsid w:val="00D24B5F"/>
    <w:rsid w:val="00D25689"/>
    <w:rsid w:val="00D27FB5"/>
    <w:rsid w:val="00D313C1"/>
    <w:rsid w:val="00D34468"/>
    <w:rsid w:val="00D34966"/>
    <w:rsid w:val="00D36D2C"/>
    <w:rsid w:val="00D375BA"/>
    <w:rsid w:val="00D50C09"/>
    <w:rsid w:val="00D55543"/>
    <w:rsid w:val="00D57153"/>
    <w:rsid w:val="00D6296F"/>
    <w:rsid w:val="00D637EF"/>
    <w:rsid w:val="00D64D18"/>
    <w:rsid w:val="00D72EBC"/>
    <w:rsid w:val="00D85DBC"/>
    <w:rsid w:val="00D9094B"/>
    <w:rsid w:val="00DA11FD"/>
    <w:rsid w:val="00DA1A50"/>
    <w:rsid w:val="00DA2FE3"/>
    <w:rsid w:val="00DA6E7E"/>
    <w:rsid w:val="00DB2703"/>
    <w:rsid w:val="00DB4FD7"/>
    <w:rsid w:val="00DB5A9D"/>
    <w:rsid w:val="00DB6E29"/>
    <w:rsid w:val="00DC1050"/>
    <w:rsid w:val="00DC7614"/>
    <w:rsid w:val="00DD2EAE"/>
    <w:rsid w:val="00DE22DF"/>
    <w:rsid w:val="00DE483F"/>
    <w:rsid w:val="00DE4916"/>
    <w:rsid w:val="00DF2E05"/>
    <w:rsid w:val="00DF39CC"/>
    <w:rsid w:val="00DF46FD"/>
    <w:rsid w:val="00DF78D1"/>
    <w:rsid w:val="00DF7D38"/>
    <w:rsid w:val="00E04CB2"/>
    <w:rsid w:val="00E1102B"/>
    <w:rsid w:val="00E13984"/>
    <w:rsid w:val="00E26407"/>
    <w:rsid w:val="00E4359E"/>
    <w:rsid w:val="00E45EEB"/>
    <w:rsid w:val="00E50467"/>
    <w:rsid w:val="00E547E0"/>
    <w:rsid w:val="00E55528"/>
    <w:rsid w:val="00E64085"/>
    <w:rsid w:val="00E65BEC"/>
    <w:rsid w:val="00E72B25"/>
    <w:rsid w:val="00E75D50"/>
    <w:rsid w:val="00E761D4"/>
    <w:rsid w:val="00E82DE6"/>
    <w:rsid w:val="00E85D3C"/>
    <w:rsid w:val="00E91443"/>
    <w:rsid w:val="00E91A30"/>
    <w:rsid w:val="00E91F83"/>
    <w:rsid w:val="00EC1827"/>
    <w:rsid w:val="00ED1743"/>
    <w:rsid w:val="00ED2C43"/>
    <w:rsid w:val="00ED4103"/>
    <w:rsid w:val="00EE15D1"/>
    <w:rsid w:val="00EE221A"/>
    <w:rsid w:val="00EE479B"/>
    <w:rsid w:val="00EE6074"/>
    <w:rsid w:val="00EF1343"/>
    <w:rsid w:val="00EF4808"/>
    <w:rsid w:val="00EF78B5"/>
    <w:rsid w:val="00EF7B2B"/>
    <w:rsid w:val="00F05AFD"/>
    <w:rsid w:val="00F076D0"/>
    <w:rsid w:val="00F12A82"/>
    <w:rsid w:val="00F13835"/>
    <w:rsid w:val="00F16C12"/>
    <w:rsid w:val="00F20A1C"/>
    <w:rsid w:val="00F21449"/>
    <w:rsid w:val="00F27AF8"/>
    <w:rsid w:val="00F30E87"/>
    <w:rsid w:val="00F345FC"/>
    <w:rsid w:val="00F40458"/>
    <w:rsid w:val="00F449DB"/>
    <w:rsid w:val="00F45F2B"/>
    <w:rsid w:val="00F461E4"/>
    <w:rsid w:val="00F53378"/>
    <w:rsid w:val="00F5372E"/>
    <w:rsid w:val="00F621CD"/>
    <w:rsid w:val="00F638E5"/>
    <w:rsid w:val="00F65944"/>
    <w:rsid w:val="00F73240"/>
    <w:rsid w:val="00F811C8"/>
    <w:rsid w:val="00FA05F5"/>
    <w:rsid w:val="00FA242F"/>
    <w:rsid w:val="00FA3326"/>
    <w:rsid w:val="00FB12C2"/>
    <w:rsid w:val="00FC0716"/>
    <w:rsid w:val="00FD1C37"/>
    <w:rsid w:val="00FD1FD7"/>
    <w:rsid w:val="00FD5108"/>
    <w:rsid w:val="00FE0C37"/>
    <w:rsid w:val="00FE175B"/>
    <w:rsid w:val="00FE5114"/>
    <w:rsid w:val="00FE5D83"/>
    <w:rsid w:val="00FF0EEF"/>
    <w:rsid w:val="00FF1D4F"/>
    <w:rsid w:val="00FF5DF4"/>
    <w:rsid w:val="00FF6D4A"/>
    <w:rsid w:val="115510C0"/>
    <w:rsid w:val="127E077C"/>
    <w:rsid w:val="1C3514AA"/>
    <w:rsid w:val="1C3C3208"/>
    <w:rsid w:val="2A224574"/>
    <w:rsid w:val="31A06485"/>
    <w:rsid w:val="36682B29"/>
    <w:rsid w:val="3D9A1C6B"/>
    <w:rsid w:val="3FA617C5"/>
    <w:rsid w:val="45A10C4A"/>
    <w:rsid w:val="4A3138D1"/>
    <w:rsid w:val="4D531D46"/>
    <w:rsid w:val="4F0052F9"/>
    <w:rsid w:val="50CB48FA"/>
    <w:rsid w:val="51094123"/>
    <w:rsid w:val="53685A2A"/>
    <w:rsid w:val="56BF3E22"/>
    <w:rsid w:val="57F83DBC"/>
    <w:rsid w:val="58B7440F"/>
    <w:rsid w:val="5B71435E"/>
    <w:rsid w:val="652046D0"/>
    <w:rsid w:val="657E5B0C"/>
    <w:rsid w:val="66A32F15"/>
    <w:rsid w:val="6F832742"/>
    <w:rsid w:val="716A33B5"/>
    <w:rsid w:val="73EB110E"/>
    <w:rsid w:val="7A893460"/>
    <w:rsid w:val="7EB8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502D4"/>
  <w15:docId w15:val="{712D6BFC-590D-40D8-AF92-318D98D9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F3BD7C7-84A4-4FE5-BCF2-1FBD03D49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31</Pages>
  <Words>3394</Words>
  <Characters>19347</Characters>
  <Application>Microsoft Office Word</Application>
  <DocSecurity>0</DocSecurity>
  <Lines>161</Lines>
  <Paragraphs>45</Paragraphs>
  <ScaleCrop>false</ScaleCrop>
  <Company/>
  <LinksUpToDate>false</LinksUpToDate>
  <CharactersWithSpaces>22696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关山晓</dc:creator>
  <cp:lastModifiedBy>张钰莹</cp:lastModifiedBy>
  <cp:revision>333</cp:revision>
  <cp:lastPrinted>2018-08-29T03:18:00Z</cp:lastPrinted>
  <dcterms:created xsi:type="dcterms:W3CDTF">2018-03-23T05:36:00Z</dcterms:created>
  <dcterms:modified xsi:type="dcterms:W3CDTF">2022-07-06T07:05:00Z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